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CB05" w14:textId="7CC8FE8F" w:rsidR="00E02FD0" w:rsidRDefault="00E02FD0" w:rsidP="00E02FD0">
      <w:pPr>
        <w:keepNext/>
        <w:keepLines/>
        <w:spacing w:before="480" w:after="0" w:line="276" w:lineRule="auto"/>
        <w:jc w:val="center"/>
        <w:outlineLvl w:val="0"/>
        <w:rPr>
          <w:rFonts w:ascii="Times New Roman" w:eastAsiaTheme="majorEastAsia" w:hAnsi="Times New Roman" w:cs="Times New Roman"/>
          <w:b/>
          <w:bCs/>
          <w:i/>
          <w:iCs/>
          <w:sz w:val="44"/>
          <w:szCs w:val="44"/>
        </w:rPr>
      </w:pPr>
      <w:r>
        <w:rPr>
          <w:rFonts w:ascii="Times New Roman" w:eastAsiaTheme="majorEastAsia" w:hAnsi="Times New Roman" w:cs="Times New Roman"/>
          <w:b/>
          <w:bCs/>
          <w:sz w:val="44"/>
          <w:szCs w:val="44"/>
        </w:rPr>
        <w:t>8</w:t>
      </w:r>
      <w:r w:rsidRPr="00E02FD0">
        <w:rPr>
          <w:rFonts w:ascii="Times New Roman" w:eastAsiaTheme="majorEastAsia" w:hAnsi="Times New Roman" w:cs="Times New Roman"/>
          <w:b/>
          <w:bCs/>
          <w:sz w:val="44"/>
          <w:szCs w:val="44"/>
        </w:rPr>
        <w:t xml:space="preserve"> </w:t>
      </w:r>
      <w:r>
        <w:rPr>
          <w:rFonts w:ascii="Times New Roman" w:eastAsiaTheme="majorEastAsia" w:hAnsi="Times New Roman" w:cs="Times New Roman"/>
          <w:b/>
          <w:bCs/>
          <w:sz w:val="44"/>
          <w:szCs w:val="44"/>
        </w:rPr>
        <w:t>–</w:t>
      </w:r>
      <w:r w:rsidRPr="00E02FD0">
        <w:rPr>
          <w:rFonts w:ascii="Times New Roman" w:eastAsiaTheme="majorEastAsia" w:hAnsi="Times New Roman" w:cs="Times New Roman"/>
          <w:b/>
          <w:bCs/>
          <w:sz w:val="44"/>
          <w:szCs w:val="44"/>
        </w:rPr>
        <w:t xml:space="preserve"> Disney</w:t>
      </w:r>
      <w:r>
        <w:rPr>
          <w:rFonts w:ascii="Times New Roman" w:eastAsiaTheme="majorEastAsia" w:hAnsi="Times New Roman" w:cs="Times New Roman"/>
          <w:b/>
          <w:bCs/>
          <w:sz w:val="44"/>
          <w:szCs w:val="44"/>
        </w:rPr>
        <w:t>land Paris</w:t>
      </w:r>
      <w:r w:rsidRPr="00E02FD0">
        <w:rPr>
          <w:rFonts w:ascii="Times New Roman" w:eastAsiaTheme="majorEastAsia" w:hAnsi="Times New Roman" w:cs="Times New Roman"/>
          <w:b/>
          <w:bCs/>
          <w:sz w:val="44"/>
          <w:szCs w:val="44"/>
        </w:rPr>
        <w:t xml:space="preserve"> – </w:t>
      </w:r>
      <w:r>
        <w:rPr>
          <w:rFonts w:ascii="Times New Roman" w:eastAsiaTheme="majorEastAsia" w:hAnsi="Times New Roman" w:cs="Times New Roman"/>
          <w:b/>
          <w:bCs/>
          <w:i/>
          <w:iCs/>
          <w:sz w:val="44"/>
          <w:szCs w:val="44"/>
        </w:rPr>
        <w:t>Disney Dreams</w:t>
      </w:r>
    </w:p>
    <w:p w14:paraId="45DAAD09" w14:textId="3AAEEE0A" w:rsidR="00F91FA3" w:rsidRDefault="00FE1733" w:rsidP="007630CA">
      <w:pPr>
        <w:keepNext/>
        <w:keepLines/>
        <w:spacing w:before="120" w:after="0" w:line="276" w:lineRule="auto"/>
        <w:jc w:val="center"/>
        <w:outlineLvl w:val="0"/>
        <w:rPr>
          <w:rFonts w:ascii="Times New Roman" w:eastAsiaTheme="majorEastAsia" w:hAnsi="Times New Roman" w:cs="Times New Roman"/>
          <w:b/>
          <w:bCs/>
          <w:i/>
          <w:iCs/>
          <w:sz w:val="28"/>
          <w:szCs w:val="28"/>
        </w:rPr>
      </w:pPr>
      <w:r w:rsidRPr="008E5CB8">
        <w:rPr>
          <w:rFonts w:ascii="Times New Roman" w:eastAsiaTheme="majorEastAsia" w:hAnsi="Times New Roman" w:cs="Times New Roman"/>
          <w:b/>
          <w:bCs/>
          <w:i/>
          <w:iCs/>
          <w:sz w:val="28"/>
          <w:szCs w:val="28"/>
        </w:rPr>
        <w:t xml:space="preserve">April 2, 2012 </w:t>
      </w:r>
      <w:r w:rsidR="008E5CB8" w:rsidRPr="008E5CB8">
        <w:rPr>
          <w:rFonts w:ascii="Times New Roman" w:eastAsiaTheme="majorEastAsia" w:hAnsi="Times New Roman" w:cs="Times New Roman"/>
          <w:b/>
          <w:bCs/>
          <w:i/>
          <w:iCs/>
          <w:sz w:val="28"/>
          <w:szCs w:val="28"/>
        </w:rPr>
        <w:t>–</w:t>
      </w:r>
      <w:r w:rsidRPr="008E5CB8">
        <w:rPr>
          <w:rFonts w:ascii="Times New Roman" w:eastAsiaTheme="majorEastAsia" w:hAnsi="Times New Roman" w:cs="Times New Roman"/>
          <w:b/>
          <w:bCs/>
          <w:i/>
          <w:iCs/>
          <w:sz w:val="28"/>
          <w:szCs w:val="28"/>
        </w:rPr>
        <w:t xml:space="preserve"> </w:t>
      </w:r>
      <w:r w:rsidR="008E5CB8" w:rsidRPr="008E5CB8">
        <w:rPr>
          <w:rFonts w:ascii="Times New Roman" w:eastAsiaTheme="majorEastAsia" w:hAnsi="Times New Roman" w:cs="Times New Roman"/>
          <w:b/>
          <w:bCs/>
          <w:i/>
          <w:iCs/>
          <w:sz w:val="28"/>
          <w:szCs w:val="28"/>
        </w:rPr>
        <w:t>March 24, 2017</w:t>
      </w:r>
    </w:p>
    <w:p w14:paraId="63EEBD7D" w14:textId="77777777" w:rsidR="0094694B" w:rsidRPr="008E5CB8" w:rsidRDefault="0094694B" w:rsidP="007630CA">
      <w:pPr>
        <w:keepNext/>
        <w:keepLines/>
        <w:spacing w:before="120" w:after="0" w:line="276" w:lineRule="auto"/>
        <w:jc w:val="center"/>
        <w:outlineLvl w:val="0"/>
        <w:rPr>
          <w:rFonts w:ascii="Times New Roman" w:eastAsiaTheme="majorEastAsia" w:hAnsi="Times New Roman" w:cs="Times New Roman"/>
          <w:b/>
          <w:bCs/>
          <w:i/>
          <w:iCs/>
          <w:sz w:val="28"/>
          <w:szCs w:val="28"/>
        </w:rPr>
      </w:pPr>
    </w:p>
    <w:p w14:paraId="23417235" w14:textId="1933C075" w:rsidR="00E02FD0" w:rsidRDefault="00E02FD0" w:rsidP="00E02FD0">
      <w:pPr>
        <w:jc w:val="center"/>
      </w:pPr>
      <w:r>
        <w:rPr>
          <w:noProof/>
        </w:rPr>
        <w:drawing>
          <wp:inline distT="0" distB="0" distL="0" distR="0" wp14:anchorId="58E679CA" wp14:editId="24C44910">
            <wp:extent cx="4450080" cy="2997808"/>
            <wp:effectExtent l="0" t="0" r="762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69258" cy="3010728"/>
                    </a:xfrm>
                    <a:prstGeom prst="rect">
                      <a:avLst/>
                    </a:prstGeom>
                    <a:noFill/>
                    <a:ln>
                      <a:noFill/>
                    </a:ln>
                  </pic:spPr>
                </pic:pic>
              </a:graphicData>
            </a:graphic>
          </wp:inline>
        </w:drawing>
      </w:r>
      <w:r>
        <w:t xml:space="preserve">     </w:t>
      </w:r>
      <w:r>
        <w:rPr>
          <w:noProof/>
        </w:rPr>
        <w:drawing>
          <wp:inline distT="0" distB="0" distL="0" distR="0" wp14:anchorId="1EFBBC09" wp14:editId="40ABEB89">
            <wp:extent cx="4450791" cy="2980441"/>
            <wp:effectExtent l="0" t="0" r="6985" b="0"/>
            <wp:docPr id="2" name="Picture 2" descr="Image result for disney dreams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ney dreams par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3652" cy="3002446"/>
                    </a:xfrm>
                    <a:prstGeom prst="rect">
                      <a:avLst/>
                    </a:prstGeom>
                    <a:noFill/>
                    <a:ln>
                      <a:noFill/>
                    </a:ln>
                  </pic:spPr>
                </pic:pic>
              </a:graphicData>
            </a:graphic>
          </wp:inline>
        </w:drawing>
      </w:r>
    </w:p>
    <w:p w14:paraId="716B1394" w14:textId="5F1D6EBD" w:rsidR="00E02FD0" w:rsidRDefault="00E02FD0" w:rsidP="00E02FD0">
      <w:pPr>
        <w:jc w:val="center"/>
      </w:pPr>
    </w:p>
    <w:p w14:paraId="6452E89E" w14:textId="77777777" w:rsidR="00A4021D" w:rsidRDefault="001D36D9" w:rsidP="00E02FD0">
      <w:pPr>
        <w:jc w:val="center"/>
      </w:pPr>
      <w:r>
        <w:rPr>
          <w:noProof/>
        </w:rPr>
        <w:drawing>
          <wp:inline distT="0" distB="0" distL="0" distR="0" wp14:anchorId="6B53A52B" wp14:editId="75BD50E5">
            <wp:extent cx="6090310" cy="3870960"/>
            <wp:effectExtent l="0" t="0" r="5715" b="0"/>
            <wp:docPr id="4" name="Picture 4" descr="Image result for Disney Pari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sney Paris 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1340" cy="3877971"/>
                    </a:xfrm>
                    <a:prstGeom prst="rect">
                      <a:avLst/>
                    </a:prstGeom>
                    <a:noFill/>
                    <a:ln>
                      <a:noFill/>
                    </a:ln>
                  </pic:spPr>
                </pic:pic>
              </a:graphicData>
            </a:graphic>
          </wp:inline>
        </w:drawing>
      </w:r>
    </w:p>
    <w:p w14:paraId="072E341C" w14:textId="4BFF0F86" w:rsidR="00E02FD0" w:rsidRDefault="001D36D9" w:rsidP="00E02FD0">
      <w:pPr>
        <w:jc w:val="center"/>
      </w:pPr>
      <w:r>
        <w:rPr>
          <w:noProof/>
        </w:rPr>
        <w:lastRenderedPageBreak/>
        <w:drawing>
          <wp:inline distT="0" distB="0" distL="0" distR="0" wp14:anchorId="5E99A97D" wp14:editId="4807FE25">
            <wp:extent cx="8709660" cy="661416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09660" cy="6614160"/>
                    </a:xfrm>
                    <a:prstGeom prst="rect">
                      <a:avLst/>
                    </a:prstGeom>
                    <a:noFill/>
                    <a:ln>
                      <a:noFill/>
                    </a:ln>
                  </pic:spPr>
                </pic:pic>
              </a:graphicData>
            </a:graphic>
          </wp:inline>
        </w:drawing>
      </w:r>
    </w:p>
    <w:p w14:paraId="130372D5" w14:textId="0658FF1E" w:rsidR="00550FA8" w:rsidRDefault="00550FA8" w:rsidP="00E02FD0">
      <w:pPr>
        <w:jc w:val="center"/>
      </w:pPr>
    </w:p>
    <w:p w14:paraId="354DA4C6" w14:textId="77777777" w:rsidR="00550FA8" w:rsidRPr="00550FA8" w:rsidRDefault="00550FA8" w:rsidP="00550FA8">
      <w:pPr>
        <w:spacing w:before="100" w:beforeAutospacing="1" w:after="100" w:afterAutospacing="1" w:line="240" w:lineRule="auto"/>
        <w:outlineLvl w:val="1"/>
        <w:rPr>
          <w:rFonts w:ascii="Times New Roman" w:eastAsia="Times New Roman" w:hAnsi="Times New Roman" w:cs="Times New Roman"/>
          <w:b/>
          <w:bCs/>
          <w:sz w:val="36"/>
          <w:szCs w:val="36"/>
        </w:rPr>
      </w:pPr>
      <w:r w:rsidRPr="00550FA8">
        <w:rPr>
          <w:rFonts w:ascii="Times New Roman" w:eastAsia="Times New Roman" w:hAnsi="Times New Roman" w:cs="Times New Roman"/>
          <w:b/>
          <w:bCs/>
          <w:sz w:val="36"/>
          <w:szCs w:val="36"/>
        </w:rPr>
        <w:t>Technology</w:t>
      </w:r>
    </w:p>
    <w:p w14:paraId="7EB703D0" w14:textId="77777777" w:rsidR="00550FA8" w:rsidRPr="00550FA8" w:rsidRDefault="00550FA8" w:rsidP="00550FA8">
      <w:pPr>
        <w:spacing w:before="100" w:beforeAutospacing="1" w:after="100" w:afterAutospacing="1" w:line="240" w:lineRule="auto"/>
        <w:rPr>
          <w:rFonts w:ascii="Times New Roman" w:eastAsia="Times New Roman" w:hAnsi="Times New Roman" w:cs="Times New Roman"/>
          <w:sz w:val="24"/>
          <w:szCs w:val="24"/>
        </w:rPr>
      </w:pPr>
      <w:r w:rsidRPr="00550FA8">
        <w:rPr>
          <w:rFonts w:ascii="Times New Roman" w:eastAsia="Times New Roman" w:hAnsi="Times New Roman" w:cs="Times New Roman"/>
          <w:sz w:val="24"/>
          <w:szCs w:val="24"/>
        </w:rPr>
        <w:t xml:space="preserve">The show is known to use a large amount of audio-visual, lighting, pyrotechnic and </w:t>
      </w:r>
      <w:proofErr w:type="spellStart"/>
      <w:r w:rsidRPr="00550FA8">
        <w:rPr>
          <w:rFonts w:ascii="Times New Roman" w:eastAsia="Times New Roman" w:hAnsi="Times New Roman" w:cs="Times New Roman"/>
          <w:sz w:val="24"/>
          <w:szCs w:val="24"/>
        </w:rPr>
        <w:t>hydrotechnic</w:t>
      </w:r>
      <w:proofErr w:type="spellEnd"/>
      <w:r w:rsidRPr="00550FA8">
        <w:rPr>
          <w:rFonts w:ascii="Times New Roman" w:eastAsia="Times New Roman" w:hAnsi="Times New Roman" w:cs="Times New Roman"/>
          <w:sz w:val="24"/>
          <w:szCs w:val="24"/>
        </w:rPr>
        <w:t xml:space="preserve"> technology. </w:t>
      </w:r>
    </w:p>
    <w:p w14:paraId="4E1A3221" w14:textId="527DA00E" w:rsidR="00550FA8" w:rsidRPr="00550FA8" w:rsidRDefault="00550FA8" w:rsidP="00550FA8">
      <w:pPr>
        <w:spacing w:before="100" w:beforeAutospacing="1" w:after="100" w:afterAutospacing="1" w:line="240" w:lineRule="auto"/>
        <w:rPr>
          <w:rFonts w:ascii="Times New Roman" w:eastAsia="Times New Roman" w:hAnsi="Times New Roman" w:cs="Times New Roman"/>
          <w:sz w:val="24"/>
          <w:szCs w:val="24"/>
        </w:rPr>
      </w:pPr>
      <w:r w:rsidRPr="00550FA8">
        <w:rPr>
          <w:rFonts w:ascii="Times New Roman" w:eastAsia="Times New Roman" w:hAnsi="Times New Roman" w:cs="Times New Roman"/>
          <w:sz w:val="24"/>
          <w:szCs w:val="24"/>
        </w:rPr>
        <w:t xml:space="preserve">The show is controlled from a specially built control room, delivered by special convoy and themed as a small Victorian House in the central plaza, facing the castle. 70 km of </w:t>
      </w:r>
      <w:proofErr w:type="spellStart"/>
      <w:r w:rsidRPr="00550FA8">
        <w:rPr>
          <w:rFonts w:ascii="Times New Roman" w:eastAsia="Times New Roman" w:hAnsi="Times New Roman" w:cs="Times New Roman"/>
          <w:sz w:val="24"/>
          <w:szCs w:val="24"/>
        </w:rPr>
        <w:t>fibre</w:t>
      </w:r>
      <w:proofErr w:type="spellEnd"/>
      <w:r w:rsidRPr="00550FA8">
        <w:rPr>
          <w:rFonts w:ascii="Times New Roman" w:eastAsia="Times New Roman" w:hAnsi="Times New Roman" w:cs="Times New Roman"/>
          <w:sz w:val="24"/>
          <w:szCs w:val="24"/>
        </w:rPr>
        <w:t xml:space="preserve"> optics allow the show to be managed from this location. The show is operated by a main controller with three technicians to look after audio, </w:t>
      </w:r>
      <w:proofErr w:type="gramStart"/>
      <w:r w:rsidRPr="00550FA8">
        <w:rPr>
          <w:rFonts w:ascii="Times New Roman" w:eastAsia="Times New Roman" w:hAnsi="Times New Roman" w:cs="Times New Roman"/>
          <w:sz w:val="24"/>
          <w:szCs w:val="24"/>
        </w:rPr>
        <w:t>video</w:t>
      </w:r>
      <w:proofErr w:type="gramEnd"/>
      <w:r w:rsidRPr="00550FA8">
        <w:rPr>
          <w:rFonts w:ascii="Times New Roman" w:eastAsia="Times New Roman" w:hAnsi="Times New Roman" w:cs="Times New Roman"/>
          <w:sz w:val="24"/>
          <w:szCs w:val="24"/>
        </w:rPr>
        <w:t xml:space="preserve"> and special effects. However other technicians are placed at around the Castle to ensure the smooth running of the show, especially at the firing points. In total, twenty people are necessary at each performance.</w:t>
      </w:r>
      <w:r w:rsidR="00DA5207" w:rsidRPr="00550FA8">
        <w:rPr>
          <w:rFonts w:ascii="Times New Roman" w:eastAsia="Times New Roman" w:hAnsi="Times New Roman" w:cs="Times New Roman"/>
          <w:sz w:val="24"/>
          <w:szCs w:val="24"/>
        </w:rPr>
        <w:t xml:space="preserve"> </w:t>
      </w:r>
    </w:p>
    <w:p w14:paraId="5E0207A9" w14:textId="77777777" w:rsidR="00550FA8" w:rsidRPr="00550FA8" w:rsidRDefault="00550FA8" w:rsidP="00550FA8">
      <w:pPr>
        <w:spacing w:before="100" w:beforeAutospacing="1" w:after="100" w:afterAutospacing="1" w:line="240" w:lineRule="auto"/>
        <w:outlineLvl w:val="2"/>
        <w:rPr>
          <w:rFonts w:ascii="Times New Roman" w:eastAsia="Times New Roman" w:hAnsi="Times New Roman" w:cs="Times New Roman"/>
          <w:b/>
          <w:bCs/>
          <w:sz w:val="27"/>
          <w:szCs w:val="27"/>
        </w:rPr>
      </w:pPr>
      <w:r w:rsidRPr="00550FA8">
        <w:rPr>
          <w:rFonts w:ascii="Times New Roman" w:eastAsia="Times New Roman" w:hAnsi="Times New Roman" w:cs="Times New Roman"/>
          <w:b/>
          <w:bCs/>
          <w:sz w:val="27"/>
          <w:szCs w:val="27"/>
        </w:rPr>
        <w:t>Projection</w:t>
      </w:r>
    </w:p>
    <w:p w14:paraId="0EECB8E9" w14:textId="7DEDA08B" w:rsidR="00550FA8" w:rsidRPr="00550FA8" w:rsidRDefault="00550FA8" w:rsidP="00550FA8">
      <w:pPr>
        <w:spacing w:before="100" w:beforeAutospacing="1" w:after="100" w:afterAutospacing="1" w:line="240" w:lineRule="auto"/>
        <w:rPr>
          <w:rFonts w:ascii="Times New Roman" w:eastAsia="Times New Roman" w:hAnsi="Times New Roman" w:cs="Times New Roman"/>
          <w:sz w:val="24"/>
          <w:szCs w:val="24"/>
        </w:rPr>
      </w:pPr>
      <w:r w:rsidRPr="00550FA8">
        <w:rPr>
          <w:rFonts w:ascii="Times New Roman" w:eastAsia="Times New Roman" w:hAnsi="Times New Roman" w:cs="Times New Roman"/>
          <w:sz w:val="24"/>
          <w:szCs w:val="24"/>
        </w:rPr>
        <w:t>16 Christie Projectors are used throughout the show to projection map onto the 2,500sqm castle which has been 3D scanned to create a computer model. Four projectors are installed on the roof of Main Street buildings, with an additional eight in purpose-built locations around the moat and viewing area. The other four are used to project onto the water screens either side of the moat.</w:t>
      </w:r>
      <w:r w:rsidR="00DA5207" w:rsidRPr="00550FA8">
        <w:rPr>
          <w:rFonts w:ascii="Times New Roman" w:eastAsia="Times New Roman" w:hAnsi="Times New Roman" w:cs="Times New Roman"/>
          <w:sz w:val="24"/>
          <w:szCs w:val="24"/>
        </w:rPr>
        <w:t xml:space="preserve"> </w:t>
      </w:r>
      <w:r w:rsidRPr="00550FA8">
        <w:rPr>
          <w:rFonts w:ascii="Times New Roman" w:eastAsia="Times New Roman" w:hAnsi="Times New Roman" w:cs="Times New Roman"/>
          <w:sz w:val="24"/>
          <w:szCs w:val="24"/>
        </w:rPr>
        <w:t xml:space="preserve">Windscreen wipers are in use to keep the projection glass clear. Although no exact details have been released by Disney, a behind the scenes video on their official YouTube channel shows a GrandMA2 and Hippo Media Servers, </w:t>
      </w:r>
      <w:proofErr w:type="spellStart"/>
      <w:r w:rsidRPr="00550FA8">
        <w:rPr>
          <w:rFonts w:ascii="Times New Roman" w:eastAsia="Times New Roman" w:hAnsi="Times New Roman" w:cs="Times New Roman"/>
          <w:sz w:val="24"/>
          <w:szCs w:val="24"/>
        </w:rPr>
        <w:t>Hippotizers</w:t>
      </w:r>
      <w:proofErr w:type="spellEnd"/>
      <w:r w:rsidRPr="00550FA8">
        <w:rPr>
          <w:rFonts w:ascii="Times New Roman" w:eastAsia="Times New Roman" w:hAnsi="Times New Roman" w:cs="Times New Roman"/>
          <w:sz w:val="24"/>
          <w:szCs w:val="24"/>
        </w:rPr>
        <w:t xml:space="preserve">, in use in the control booth for the show. </w:t>
      </w:r>
    </w:p>
    <w:p w14:paraId="0108AB09" w14:textId="77777777" w:rsidR="009A046D" w:rsidRPr="009A046D" w:rsidRDefault="009A046D" w:rsidP="009A046D">
      <w:pPr>
        <w:spacing w:before="100" w:beforeAutospacing="1" w:after="100" w:afterAutospacing="1" w:line="240" w:lineRule="auto"/>
        <w:outlineLvl w:val="2"/>
        <w:rPr>
          <w:rFonts w:ascii="Times New Roman" w:eastAsia="Times New Roman" w:hAnsi="Times New Roman" w:cs="Times New Roman"/>
          <w:b/>
          <w:bCs/>
          <w:sz w:val="27"/>
          <w:szCs w:val="27"/>
        </w:rPr>
      </w:pPr>
      <w:r w:rsidRPr="009A046D">
        <w:rPr>
          <w:rFonts w:ascii="Times New Roman" w:eastAsia="Times New Roman" w:hAnsi="Times New Roman" w:cs="Times New Roman"/>
          <w:b/>
          <w:bCs/>
          <w:sz w:val="27"/>
          <w:szCs w:val="27"/>
        </w:rPr>
        <w:t>Lighting</w:t>
      </w:r>
    </w:p>
    <w:p w14:paraId="449620BB" w14:textId="47204DC8" w:rsidR="009A046D" w:rsidRPr="009A046D" w:rsidRDefault="009A046D" w:rsidP="009A046D">
      <w:pPr>
        <w:spacing w:before="100" w:beforeAutospacing="1" w:after="100" w:afterAutospacing="1" w:line="240" w:lineRule="auto"/>
        <w:rPr>
          <w:rFonts w:ascii="Times New Roman" w:eastAsia="Times New Roman" w:hAnsi="Times New Roman" w:cs="Times New Roman"/>
          <w:sz w:val="24"/>
          <w:szCs w:val="24"/>
        </w:rPr>
      </w:pPr>
      <w:r w:rsidRPr="009A046D">
        <w:rPr>
          <w:rFonts w:ascii="Times New Roman" w:eastAsia="Times New Roman" w:hAnsi="Times New Roman" w:cs="Times New Roman"/>
          <w:sz w:val="24"/>
          <w:szCs w:val="24"/>
        </w:rPr>
        <w:t>Three '</w:t>
      </w:r>
      <w:proofErr w:type="spellStart"/>
      <w:r w:rsidRPr="009A046D">
        <w:rPr>
          <w:rFonts w:ascii="Times New Roman" w:eastAsia="Times New Roman" w:hAnsi="Times New Roman" w:cs="Times New Roman"/>
          <w:sz w:val="24"/>
          <w:szCs w:val="24"/>
        </w:rPr>
        <w:t>Skytracer</w:t>
      </w:r>
      <w:proofErr w:type="spellEnd"/>
      <w:r w:rsidRPr="009A046D">
        <w:rPr>
          <w:rFonts w:ascii="Times New Roman" w:eastAsia="Times New Roman" w:hAnsi="Times New Roman" w:cs="Times New Roman"/>
          <w:sz w:val="24"/>
          <w:szCs w:val="24"/>
        </w:rPr>
        <w:t>' moving lights have been installed either side of the Castle for ariel effects while four lasers are used on the roofs of main street, in the castle and inside the 'Second Star to the Right' at the top of the castle.</w:t>
      </w:r>
      <w:r w:rsidR="00DA5207" w:rsidRPr="009A046D">
        <w:rPr>
          <w:rFonts w:ascii="Times New Roman" w:eastAsia="Times New Roman" w:hAnsi="Times New Roman" w:cs="Times New Roman"/>
          <w:sz w:val="24"/>
          <w:szCs w:val="24"/>
        </w:rPr>
        <w:t xml:space="preserve"> </w:t>
      </w:r>
    </w:p>
    <w:p w14:paraId="4E728312" w14:textId="69253373" w:rsidR="009A046D" w:rsidRPr="009A046D" w:rsidRDefault="009A046D" w:rsidP="009A046D">
      <w:pPr>
        <w:spacing w:before="100" w:beforeAutospacing="1" w:after="100" w:afterAutospacing="1" w:line="240" w:lineRule="auto"/>
        <w:rPr>
          <w:rFonts w:ascii="Times New Roman" w:eastAsia="Times New Roman" w:hAnsi="Times New Roman" w:cs="Times New Roman"/>
          <w:sz w:val="24"/>
          <w:szCs w:val="24"/>
        </w:rPr>
      </w:pPr>
      <w:r w:rsidRPr="009A046D">
        <w:rPr>
          <w:rFonts w:ascii="Times New Roman" w:eastAsia="Times New Roman" w:hAnsi="Times New Roman" w:cs="Times New Roman"/>
          <w:sz w:val="24"/>
          <w:szCs w:val="24"/>
        </w:rPr>
        <w:t xml:space="preserve">Thanks to a patented technology, since Summer 2013, audience members can now take part in the show with Disney Dreams </w:t>
      </w:r>
      <w:proofErr w:type="spellStart"/>
      <w:r w:rsidRPr="009A046D">
        <w:rPr>
          <w:rFonts w:ascii="Times New Roman" w:eastAsia="Times New Roman" w:hAnsi="Times New Roman" w:cs="Times New Roman"/>
          <w:sz w:val="24"/>
          <w:szCs w:val="24"/>
        </w:rPr>
        <w:t>Light'Ears</w:t>
      </w:r>
      <w:proofErr w:type="spellEnd"/>
      <w:r w:rsidRPr="009A046D">
        <w:rPr>
          <w:rFonts w:ascii="Times New Roman" w:eastAsia="Times New Roman" w:hAnsi="Times New Roman" w:cs="Times New Roman"/>
          <w:sz w:val="24"/>
          <w:szCs w:val="24"/>
        </w:rPr>
        <w:t xml:space="preserve"> that are </w:t>
      </w:r>
      <w:proofErr w:type="spellStart"/>
      <w:r w:rsidRPr="009A046D">
        <w:rPr>
          <w:rFonts w:ascii="Times New Roman" w:eastAsia="Times New Roman" w:hAnsi="Times New Roman" w:cs="Times New Roman"/>
          <w:sz w:val="24"/>
          <w:szCs w:val="24"/>
        </w:rPr>
        <w:t>synchronised</w:t>
      </w:r>
      <w:proofErr w:type="spellEnd"/>
      <w:r w:rsidRPr="009A046D">
        <w:rPr>
          <w:rFonts w:ascii="Times New Roman" w:eastAsia="Times New Roman" w:hAnsi="Times New Roman" w:cs="Times New Roman"/>
          <w:sz w:val="24"/>
          <w:szCs w:val="24"/>
        </w:rPr>
        <w:t xml:space="preserve"> with the show using Infrared technology.</w:t>
      </w:r>
      <w:r w:rsidR="00DA5207" w:rsidRPr="009A046D">
        <w:rPr>
          <w:rFonts w:ascii="Times New Roman" w:eastAsia="Times New Roman" w:hAnsi="Times New Roman" w:cs="Times New Roman"/>
          <w:sz w:val="24"/>
          <w:szCs w:val="24"/>
        </w:rPr>
        <w:t xml:space="preserve"> </w:t>
      </w:r>
    </w:p>
    <w:p w14:paraId="1A1B2661" w14:textId="77777777" w:rsidR="009A046D" w:rsidRPr="009A046D" w:rsidRDefault="009A046D" w:rsidP="009A046D">
      <w:pPr>
        <w:spacing w:before="100" w:beforeAutospacing="1" w:after="100" w:afterAutospacing="1" w:line="240" w:lineRule="auto"/>
        <w:outlineLvl w:val="2"/>
        <w:rPr>
          <w:rFonts w:ascii="Times New Roman" w:eastAsia="Times New Roman" w:hAnsi="Times New Roman" w:cs="Times New Roman"/>
          <w:b/>
          <w:bCs/>
          <w:sz w:val="27"/>
          <w:szCs w:val="27"/>
        </w:rPr>
      </w:pPr>
      <w:r w:rsidRPr="009A046D">
        <w:rPr>
          <w:rFonts w:ascii="Times New Roman" w:eastAsia="Times New Roman" w:hAnsi="Times New Roman" w:cs="Times New Roman"/>
          <w:b/>
          <w:bCs/>
          <w:sz w:val="27"/>
          <w:szCs w:val="27"/>
        </w:rPr>
        <w:t>Pyrotechnics</w:t>
      </w:r>
    </w:p>
    <w:p w14:paraId="1E9C0CBD" w14:textId="7C3749BA" w:rsidR="009A046D" w:rsidRPr="009A046D" w:rsidRDefault="009A046D" w:rsidP="009A046D">
      <w:pPr>
        <w:spacing w:before="100" w:beforeAutospacing="1" w:after="100" w:afterAutospacing="1" w:line="240" w:lineRule="auto"/>
        <w:rPr>
          <w:rFonts w:ascii="Times New Roman" w:eastAsia="Times New Roman" w:hAnsi="Times New Roman" w:cs="Times New Roman"/>
          <w:sz w:val="24"/>
          <w:szCs w:val="24"/>
        </w:rPr>
      </w:pPr>
      <w:r w:rsidRPr="009A046D">
        <w:rPr>
          <w:rFonts w:ascii="Times New Roman" w:eastAsia="Times New Roman" w:hAnsi="Times New Roman" w:cs="Times New Roman"/>
          <w:sz w:val="24"/>
          <w:szCs w:val="24"/>
        </w:rPr>
        <w:t>The two main firework launch points are located on the roofs of Fantasyland while Pyrotechnics are used on the castle itself.</w:t>
      </w:r>
      <w:hyperlink r:id="rId8" w:anchor="cite_note-:0-7" w:history="1">
        <w:r w:rsidRPr="009A046D">
          <w:rPr>
            <w:rFonts w:ascii="Times New Roman" w:eastAsia="Times New Roman" w:hAnsi="Times New Roman" w:cs="Times New Roman"/>
            <w:color w:val="0000FF"/>
            <w:sz w:val="24"/>
            <w:szCs w:val="24"/>
            <w:u w:val="single"/>
            <w:vertAlign w:val="superscript"/>
          </w:rPr>
          <w:t>[7]</w:t>
        </w:r>
      </w:hyperlink>
      <w:r w:rsidRPr="009A046D">
        <w:rPr>
          <w:rFonts w:ascii="Times New Roman" w:eastAsia="Times New Roman" w:hAnsi="Times New Roman" w:cs="Times New Roman"/>
          <w:sz w:val="24"/>
          <w:szCs w:val="24"/>
        </w:rPr>
        <w:t xml:space="preserve"> There are a total of 58 launching points on the castle and a further 18 behind it. 15 </w:t>
      </w:r>
      <w:proofErr w:type="spellStart"/>
      <w:r w:rsidRPr="009A046D">
        <w:rPr>
          <w:rFonts w:ascii="Times New Roman" w:eastAsia="Times New Roman" w:hAnsi="Times New Roman" w:cs="Times New Roman"/>
          <w:sz w:val="24"/>
          <w:szCs w:val="24"/>
        </w:rPr>
        <w:t>isopar</w:t>
      </w:r>
      <w:proofErr w:type="spellEnd"/>
      <w:r w:rsidRPr="009A046D">
        <w:rPr>
          <w:rFonts w:ascii="Times New Roman" w:eastAsia="Times New Roman" w:hAnsi="Times New Roman" w:cs="Times New Roman"/>
          <w:sz w:val="24"/>
          <w:szCs w:val="24"/>
        </w:rPr>
        <w:t xml:space="preserve"> flamethrowers with telescopic arms are located around the castle building, projecting fire up to 15 meters into the air, with heat that can be felt by the audience. Each flamethrower has a weather station that prevents the device from firing in unsuitable weather conditions, </w:t>
      </w:r>
      <w:proofErr w:type="gramStart"/>
      <w:r w:rsidRPr="009A046D">
        <w:rPr>
          <w:rFonts w:ascii="Times New Roman" w:eastAsia="Times New Roman" w:hAnsi="Times New Roman" w:cs="Times New Roman"/>
          <w:sz w:val="24"/>
          <w:szCs w:val="24"/>
        </w:rPr>
        <w:t>in order to</w:t>
      </w:r>
      <w:proofErr w:type="gramEnd"/>
      <w:r w:rsidRPr="009A046D">
        <w:rPr>
          <w:rFonts w:ascii="Times New Roman" w:eastAsia="Times New Roman" w:hAnsi="Times New Roman" w:cs="Times New Roman"/>
          <w:sz w:val="24"/>
          <w:szCs w:val="24"/>
        </w:rPr>
        <w:t xml:space="preserve"> prevent damage to the castle.</w:t>
      </w:r>
      <w:r w:rsidR="00DA5207" w:rsidRPr="009A046D">
        <w:rPr>
          <w:rFonts w:ascii="Times New Roman" w:eastAsia="Times New Roman" w:hAnsi="Times New Roman" w:cs="Times New Roman"/>
          <w:sz w:val="24"/>
          <w:szCs w:val="24"/>
        </w:rPr>
        <w:t xml:space="preserve"> </w:t>
      </w:r>
    </w:p>
    <w:p w14:paraId="63A17CA9" w14:textId="77777777" w:rsidR="009A046D" w:rsidRPr="009A046D" w:rsidRDefault="009A046D" w:rsidP="009A046D">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9A046D">
        <w:rPr>
          <w:rFonts w:ascii="Times New Roman" w:eastAsia="Times New Roman" w:hAnsi="Times New Roman" w:cs="Times New Roman"/>
          <w:b/>
          <w:bCs/>
          <w:sz w:val="27"/>
          <w:szCs w:val="27"/>
        </w:rPr>
        <w:t>Hydrotechnics</w:t>
      </w:r>
      <w:proofErr w:type="spellEnd"/>
    </w:p>
    <w:p w14:paraId="45383C9B" w14:textId="401C8877" w:rsidR="009A046D" w:rsidRDefault="009A046D" w:rsidP="009A046D">
      <w:pPr>
        <w:spacing w:before="100" w:beforeAutospacing="1" w:after="100" w:afterAutospacing="1" w:line="240" w:lineRule="auto"/>
        <w:rPr>
          <w:rFonts w:ascii="Times New Roman" w:eastAsia="Times New Roman" w:hAnsi="Times New Roman" w:cs="Times New Roman"/>
          <w:sz w:val="24"/>
          <w:szCs w:val="24"/>
        </w:rPr>
      </w:pPr>
      <w:r w:rsidRPr="009A046D">
        <w:rPr>
          <w:rFonts w:ascii="Times New Roman" w:eastAsia="Times New Roman" w:hAnsi="Times New Roman" w:cs="Times New Roman"/>
          <w:i/>
          <w:iCs/>
          <w:sz w:val="24"/>
          <w:szCs w:val="24"/>
        </w:rPr>
        <w:t>Disney Dreams</w:t>
      </w:r>
      <w:r w:rsidRPr="009A046D">
        <w:rPr>
          <w:rFonts w:ascii="Times New Roman" w:eastAsia="Times New Roman" w:hAnsi="Times New Roman" w:cs="Times New Roman"/>
          <w:sz w:val="24"/>
          <w:szCs w:val="24"/>
        </w:rPr>
        <w:t xml:space="preserve">! </w:t>
      </w:r>
      <w:proofErr w:type="spellStart"/>
      <w:r w:rsidRPr="009A046D">
        <w:rPr>
          <w:rFonts w:ascii="Times New Roman" w:eastAsia="Times New Roman" w:hAnsi="Times New Roman" w:cs="Times New Roman"/>
          <w:sz w:val="24"/>
          <w:szCs w:val="24"/>
        </w:rPr>
        <w:t>utilises</w:t>
      </w:r>
      <w:proofErr w:type="spellEnd"/>
      <w:r w:rsidRPr="009A046D">
        <w:rPr>
          <w:rFonts w:ascii="Times New Roman" w:eastAsia="Times New Roman" w:hAnsi="Times New Roman" w:cs="Times New Roman"/>
          <w:sz w:val="24"/>
          <w:szCs w:val="24"/>
        </w:rPr>
        <w:t xml:space="preserve"> 37 fixed and 6 moving fountains which are capable of firing water up to 40 meters high. Featuring LEDs at their base, the patented designs have been used at Disney California Adventure in </w:t>
      </w:r>
      <w:r w:rsidRPr="009A046D">
        <w:rPr>
          <w:rFonts w:ascii="Times New Roman" w:eastAsia="Times New Roman" w:hAnsi="Times New Roman" w:cs="Times New Roman"/>
          <w:i/>
          <w:iCs/>
          <w:sz w:val="24"/>
          <w:szCs w:val="24"/>
        </w:rPr>
        <w:t>World of Color</w:t>
      </w:r>
      <w:r w:rsidRPr="009A046D">
        <w:rPr>
          <w:rFonts w:ascii="Times New Roman" w:eastAsia="Times New Roman" w:hAnsi="Times New Roman" w:cs="Times New Roman"/>
          <w:sz w:val="24"/>
          <w:szCs w:val="24"/>
        </w:rPr>
        <w:t>. Additionally, two retractable mist screens make up projection surfaces used periodically throughout the show. These systems use recycled water from the castles moat while a fog generator operates with drinking water for hygiene purposes.</w:t>
      </w:r>
      <w:r w:rsidR="00DA5207">
        <w:rPr>
          <w:rFonts w:ascii="Times New Roman" w:eastAsia="Times New Roman" w:hAnsi="Times New Roman" w:cs="Times New Roman"/>
          <w:sz w:val="24"/>
          <w:szCs w:val="24"/>
        </w:rPr>
        <w:t xml:space="preserve"> </w:t>
      </w:r>
    </w:p>
    <w:p w14:paraId="6AD823B9" w14:textId="3FA10FE6" w:rsidR="00E02FD0" w:rsidRDefault="00DA5207" w:rsidP="001C189B">
      <w:pPr>
        <w:spacing w:before="100" w:beforeAutospacing="1" w:after="100" w:afterAutospacing="1" w:line="240" w:lineRule="auto"/>
      </w:pPr>
      <w:r w:rsidRPr="00DA5207">
        <w:rPr>
          <w:rFonts w:ascii="Times New Roman" w:eastAsia="Times New Roman" w:hAnsi="Times New Roman" w:cs="Times New Roman"/>
          <w:sz w:val="24"/>
          <w:szCs w:val="24"/>
        </w:rPr>
        <w:t>https://disney.fandom.com/wiki/Disney_Dreams!</w:t>
      </w:r>
    </w:p>
    <w:sectPr w:rsidR="00E02FD0" w:rsidSect="00E02FD0">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FD0"/>
    <w:rsid w:val="00096E75"/>
    <w:rsid w:val="00166535"/>
    <w:rsid w:val="001C189B"/>
    <w:rsid w:val="001D36D9"/>
    <w:rsid w:val="00350527"/>
    <w:rsid w:val="00550FA8"/>
    <w:rsid w:val="007630CA"/>
    <w:rsid w:val="008E5CB8"/>
    <w:rsid w:val="00917372"/>
    <w:rsid w:val="00943285"/>
    <w:rsid w:val="0094694B"/>
    <w:rsid w:val="009A046D"/>
    <w:rsid w:val="00A4021D"/>
    <w:rsid w:val="00C16697"/>
    <w:rsid w:val="00DA5207"/>
    <w:rsid w:val="00E02FD0"/>
    <w:rsid w:val="00F153BF"/>
    <w:rsid w:val="00F91FA3"/>
    <w:rsid w:val="00FE1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222E2"/>
  <w15:chartTrackingRefBased/>
  <w15:docId w15:val="{D22BFF60-982C-4744-8020-E8975A863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scope">
    <w:name w:val="style-scope"/>
    <w:basedOn w:val="DefaultParagraphFont"/>
    <w:rsid w:val="00166535"/>
  </w:style>
  <w:style w:type="character" w:styleId="Hyperlink">
    <w:name w:val="Hyperlink"/>
    <w:basedOn w:val="DefaultParagraphFont"/>
    <w:uiPriority w:val="99"/>
    <w:semiHidden/>
    <w:unhideWhenUsed/>
    <w:rsid w:val="00166535"/>
    <w:rPr>
      <w:color w:val="0000FF"/>
      <w:u w:val="single"/>
    </w:rPr>
  </w:style>
  <w:style w:type="character" w:styleId="FollowedHyperlink">
    <w:name w:val="FollowedHyperlink"/>
    <w:basedOn w:val="DefaultParagraphFont"/>
    <w:uiPriority w:val="99"/>
    <w:semiHidden/>
    <w:unhideWhenUsed/>
    <w:rsid w:val="00A402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8824">
      <w:bodyDiv w:val="1"/>
      <w:marLeft w:val="0"/>
      <w:marRight w:val="0"/>
      <w:marTop w:val="0"/>
      <w:marBottom w:val="0"/>
      <w:divBdr>
        <w:top w:val="none" w:sz="0" w:space="0" w:color="auto"/>
        <w:left w:val="none" w:sz="0" w:space="0" w:color="auto"/>
        <w:bottom w:val="none" w:sz="0" w:space="0" w:color="auto"/>
        <w:right w:val="none" w:sz="0" w:space="0" w:color="auto"/>
      </w:divBdr>
    </w:div>
    <w:div w:id="461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ney.fandom.com/wiki/Disney_Dreams!"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johnson</dc:creator>
  <cp:keywords/>
  <dc:description/>
  <cp:lastModifiedBy>e johnson</cp:lastModifiedBy>
  <cp:revision>2</cp:revision>
  <dcterms:created xsi:type="dcterms:W3CDTF">2021-07-19T20:10:00Z</dcterms:created>
  <dcterms:modified xsi:type="dcterms:W3CDTF">2021-07-19T20:10:00Z</dcterms:modified>
</cp:coreProperties>
</file>