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2074D" w14:textId="5BD369C4" w:rsidR="00242B60" w:rsidRDefault="00242B60">
      <w:pPr>
        <w:rPr>
          <w:rFonts w:ascii="Times New Roman" w:hAnsi="Times New Roman" w:cs="Times New Roman"/>
          <w:b/>
          <w:bCs/>
          <w:i/>
          <w:iCs/>
          <w:sz w:val="44"/>
          <w:szCs w:val="44"/>
        </w:rPr>
      </w:pPr>
      <w:proofErr w:type="gramStart"/>
      <w:r w:rsidRPr="00242B60">
        <w:rPr>
          <w:rFonts w:ascii="Times New Roman" w:hAnsi="Times New Roman" w:cs="Times New Roman"/>
          <w:b/>
          <w:bCs/>
          <w:sz w:val="44"/>
          <w:szCs w:val="44"/>
        </w:rPr>
        <w:t>2 :</w:t>
      </w:r>
      <w:proofErr w:type="gramEnd"/>
      <w:r w:rsidRPr="00242B60">
        <w:rPr>
          <w:rFonts w:ascii="Times New Roman" w:hAnsi="Times New Roman" w:cs="Times New Roman"/>
          <w:b/>
          <w:bCs/>
          <w:sz w:val="44"/>
          <w:szCs w:val="44"/>
        </w:rPr>
        <w:t xml:space="preserve"> </w:t>
      </w:r>
      <w:r w:rsidRPr="00242B60">
        <w:rPr>
          <w:rFonts w:ascii="Times New Roman" w:hAnsi="Times New Roman" w:cs="Times New Roman"/>
          <w:b/>
          <w:bCs/>
          <w:i/>
          <w:iCs/>
          <w:sz w:val="44"/>
          <w:szCs w:val="44"/>
        </w:rPr>
        <w:t>“Illuminations: Reflections of Earth”</w:t>
      </w:r>
    </w:p>
    <w:p w14:paraId="588D6F63" w14:textId="77777777" w:rsidR="000C0AD5" w:rsidRPr="008264A6" w:rsidRDefault="000C0AD5">
      <w:pPr>
        <w:rPr>
          <w:rFonts w:ascii="Times New Roman" w:hAnsi="Times New Roman" w:cs="Times New Roman"/>
          <w:b/>
          <w:bCs/>
          <w:i/>
          <w:iCs/>
          <w:sz w:val="18"/>
          <w:szCs w:val="18"/>
        </w:rPr>
      </w:pPr>
    </w:p>
    <w:p w14:paraId="431F0B14" w14:textId="77777777" w:rsidR="000C0AD5" w:rsidRDefault="000C0AD5" w:rsidP="000C0AD5">
      <w:pPr>
        <w:spacing w:before="240" w:after="0" w:line="276" w:lineRule="auto"/>
        <w:jc w:val="center"/>
        <w:rPr>
          <w:rFonts w:ascii="Times New Roman" w:hAnsi="Times New Roman" w:cs="Times New Roman"/>
          <w:b/>
          <w:i/>
          <w:sz w:val="24"/>
          <w:szCs w:val="24"/>
        </w:rPr>
      </w:pPr>
      <w:r>
        <w:rPr>
          <w:noProof/>
        </w:rPr>
        <w:drawing>
          <wp:inline distT="0" distB="0" distL="0" distR="0" wp14:anchorId="1D36D91B" wp14:editId="5C339422">
            <wp:extent cx="2742278" cy="9067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4548" cy="907531"/>
                    </a:xfrm>
                    <a:prstGeom prst="rect">
                      <a:avLst/>
                    </a:prstGeom>
                    <a:noFill/>
                    <a:ln>
                      <a:noFill/>
                    </a:ln>
                  </pic:spPr>
                </pic:pic>
              </a:graphicData>
            </a:graphic>
          </wp:inline>
        </w:drawing>
      </w:r>
      <w:r>
        <w:rPr>
          <w:rFonts w:ascii="Times New Roman" w:hAnsi="Times New Roman" w:cs="Times New Roman"/>
          <w:b/>
          <w:i/>
          <w:sz w:val="44"/>
          <w:szCs w:val="44"/>
        </w:rPr>
        <w:t xml:space="preserve">     </w:t>
      </w:r>
      <w:r>
        <w:rPr>
          <w:noProof/>
        </w:rPr>
        <w:drawing>
          <wp:inline distT="0" distB="0" distL="0" distR="0" wp14:anchorId="41C6C673" wp14:editId="5EEEBC9A">
            <wp:extent cx="1965366" cy="97008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1689" cy="978142"/>
                    </a:xfrm>
                    <a:prstGeom prst="rect">
                      <a:avLst/>
                    </a:prstGeom>
                    <a:noFill/>
                    <a:ln>
                      <a:noFill/>
                    </a:ln>
                  </pic:spPr>
                </pic:pic>
              </a:graphicData>
            </a:graphic>
          </wp:inline>
        </w:drawing>
      </w:r>
      <w:r>
        <w:rPr>
          <w:rFonts w:ascii="Times New Roman" w:hAnsi="Times New Roman" w:cs="Times New Roman"/>
          <w:b/>
          <w:i/>
          <w:sz w:val="44"/>
          <w:szCs w:val="44"/>
        </w:rPr>
        <w:t xml:space="preserve">    </w:t>
      </w:r>
      <w:r>
        <w:rPr>
          <w:noProof/>
        </w:rPr>
        <w:drawing>
          <wp:inline distT="0" distB="0" distL="0" distR="0" wp14:anchorId="0C9A88A0" wp14:editId="1F780E90">
            <wp:extent cx="3006328" cy="7696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0101" cy="770586"/>
                    </a:xfrm>
                    <a:prstGeom prst="rect">
                      <a:avLst/>
                    </a:prstGeom>
                    <a:noFill/>
                    <a:ln>
                      <a:noFill/>
                    </a:ln>
                  </pic:spPr>
                </pic:pic>
              </a:graphicData>
            </a:graphic>
          </wp:inline>
        </w:drawing>
      </w:r>
    </w:p>
    <w:p w14:paraId="18F8D602" w14:textId="77777777" w:rsidR="000C0AD5" w:rsidRPr="000C0AD5" w:rsidRDefault="000C0AD5" w:rsidP="000C0AD5">
      <w:pPr>
        <w:spacing w:before="240" w:after="0" w:line="276" w:lineRule="auto"/>
        <w:jc w:val="center"/>
        <w:rPr>
          <w:rFonts w:ascii="Times New Roman" w:hAnsi="Times New Roman" w:cs="Times New Roman"/>
          <w:b/>
          <w:i/>
          <w:sz w:val="28"/>
          <w:szCs w:val="28"/>
        </w:rPr>
      </w:pPr>
      <w:r w:rsidRPr="000C0AD5">
        <w:rPr>
          <w:rFonts w:ascii="Times New Roman" w:hAnsi="Times New Roman" w:cs="Times New Roman"/>
          <w:b/>
          <w:i/>
          <w:sz w:val="28"/>
          <w:szCs w:val="28"/>
        </w:rPr>
        <w:t>1982 – 1996                                               1996 – 2009                                                               2019 -</w:t>
      </w:r>
    </w:p>
    <w:p w14:paraId="5988D949" w14:textId="1E5E1BC0" w:rsidR="001F77EB" w:rsidRDefault="00A8551E" w:rsidP="00A8551E">
      <w:pPr>
        <w:jc w:val="center"/>
        <w:rPr>
          <w:rFonts w:ascii="Times New Roman" w:hAnsi="Times New Roman" w:cs="Times New Roman"/>
          <w:b/>
          <w:bCs/>
          <w:i/>
          <w:iCs/>
          <w:sz w:val="44"/>
          <w:szCs w:val="44"/>
        </w:rPr>
      </w:pPr>
      <w:r>
        <w:rPr>
          <w:rFonts w:ascii="Times New Roman" w:hAnsi="Times New Roman" w:cs="Times New Roman"/>
          <w:b/>
          <w:bCs/>
          <w:i/>
          <w:iCs/>
          <w:noProof/>
          <w:sz w:val="44"/>
          <w:szCs w:val="44"/>
        </w:rPr>
        <w:drawing>
          <wp:inline distT="0" distB="0" distL="0" distR="0" wp14:anchorId="1B5B68E6" wp14:editId="6E39E0C6">
            <wp:extent cx="3680460" cy="26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3680460" cy="266700"/>
                    </a:xfrm>
                    <a:prstGeom prst="rect">
                      <a:avLst/>
                    </a:prstGeom>
                  </pic:spPr>
                </pic:pic>
              </a:graphicData>
            </a:graphic>
          </wp:inline>
        </w:drawing>
      </w:r>
    </w:p>
    <w:p w14:paraId="5FCA0F8C" w14:textId="0C98B53C" w:rsidR="001F77EB" w:rsidRDefault="001F77EB" w:rsidP="001F77EB">
      <w:pPr>
        <w:jc w:val="center"/>
        <w:rPr>
          <w:rFonts w:ascii="Times New Roman" w:hAnsi="Times New Roman" w:cs="Times New Roman"/>
          <w:b/>
          <w:bCs/>
          <w:i/>
          <w:iCs/>
          <w:sz w:val="44"/>
          <w:szCs w:val="44"/>
        </w:rPr>
      </w:pPr>
      <w:r>
        <w:rPr>
          <w:rFonts w:ascii="Times New Roman" w:hAnsi="Times New Roman" w:cs="Times New Roman"/>
          <w:b/>
          <w:bCs/>
          <w:i/>
          <w:iCs/>
          <w:sz w:val="44"/>
          <w:szCs w:val="44"/>
        </w:rPr>
        <w:t>World Showcase</w:t>
      </w:r>
    </w:p>
    <w:p w14:paraId="4940B938" w14:textId="2318E461" w:rsidR="00242B60" w:rsidRPr="00242B60" w:rsidRDefault="008A5DAB" w:rsidP="008264A6">
      <w:pPr>
        <w:spacing w:after="0" w:line="276" w:lineRule="auto"/>
        <w:jc w:val="center"/>
        <w:rPr>
          <w:rFonts w:ascii="Times New Roman" w:hAnsi="Times New Roman" w:cs="Times New Roman"/>
          <w:b/>
          <w:i/>
          <w:sz w:val="44"/>
          <w:szCs w:val="44"/>
        </w:rPr>
      </w:pPr>
      <w:r>
        <w:rPr>
          <w:noProof/>
        </w:rPr>
        <w:drawing>
          <wp:inline distT="0" distB="0" distL="0" distR="0" wp14:anchorId="0CFE1D75" wp14:editId="32D2C777">
            <wp:extent cx="9265870" cy="1051287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59883"/>
                    <a:stretch/>
                  </pic:blipFill>
                  <pic:spPr bwMode="auto">
                    <a:xfrm>
                      <a:off x="0" y="0"/>
                      <a:ext cx="9325251" cy="10580243"/>
                    </a:xfrm>
                    <a:prstGeom prst="rect">
                      <a:avLst/>
                    </a:prstGeom>
                    <a:noFill/>
                    <a:ln>
                      <a:noFill/>
                    </a:ln>
                    <a:extLst>
                      <a:ext uri="{53640926-AAD7-44D8-BBD7-CCE9431645EC}">
                        <a14:shadowObscured xmlns:a14="http://schemas.microsoft.com/office/drawing/2010/main"/>
                      </a:ext>
                    </a:extLst>
                  </pic:spPr>
                </pic:pic>
              </a:graphicData>
            </a:graphic>
          </wp:inline>
        </w:drawing>
      </w:r>
    </w:p>
    <w:p w14:paraId="044B5CB5" w14:textId="77777777" w:rsidR="008264A6" w:rsidRDefault="009900EC" w:rsidP="001F77EB">
      <w:pPr>
        <w:spacing w:before="240" w:after="0" w:line="276" w:lineRule="auto"/>
        <w:jc w:val="both"/>
        <w:rPr>
          <w:rFonts w:ascii="Times New Roman" w:hAnsi="Times New Roman" w:cs="Times New Roman"/>
          <w:b/>
          <w:i/>
          <w:sz w:val="44"/>
          <w:szCs w:val="44"/>
        </w:rPr>
      </w:pPr>
      <w:r>
        <w:rPr>
          <w:rFonts w:ascii="Times New Roman" w:hAnsi="Times New Roman" w:cs="Times New Roman"/>
          <w:b/>
          <w:i/>
          <w:sz w:val="44"/>
          <w:szCs w:val="44"/>
        </w:rPr>
        <w:t xml:space="preserve">     </w:t>
      </w:r>
      <w:r w:rsidR="008A5DAB" w:rsidRPr="00242B60">
        <w:rPr>
          <w:rFonts w:ascii="Times New Roman" w:hAnsi="Times New Roman" w:cs="Times New Roman"/>
          <w:b/>
          <w:i/>
          <w:sz w:val="44"/>
          <w:szCs w:val="44"/>
        </w:rPr>
        <w:t xml:space="preserve">World Discovery </w:t>
      </w:r>
      <w:r>
        <w:rPr>
          <w:rFonts w:ascii="Times New Roman" w:hAnsi="Times New Roman" w:cs="Times New Roman"/>
          <w:b/>
          <w:i/>
          <w:sz w:val="44"/>
          <w:szCs w:val="44"/>
        </w:rPr>
        <w:t xml:space="preserve">   </w:t>
      </w:r>
      <w:r w:rsidR="008A5DAB" w:rsidRPr="00242B60">
        <w:rPr>
          <w:rFonts w:ascii="Times New Roman" w:hAnsi="Times New Roman" w:cs="Times New Roman"/>
          <w:b/>
          <w:i/>
          <w:sz w:val="44"/>
          <w:szCs w:val="44"/>
        </w:rPr>
        <w:t xml:space="preserve"> </w:t>
      </w:r>
      <w:r w:rsidR="001F77EB">
        <w:rPr>
          <w:rFonts w:ascii="Times New Roman" w:hAnsi="Times New Roman" w:cs="Times New Roman"/>
          <w:b/>
          <w:i/>
          <w:sz w:val="44"/>
          <w:szCs w:val="44"/>
        </w:rPr>
        <w:t xml:space="preserve">    </w:t>
      </w:r>
      <w:r w:rsidR="008A5DAB" w:rsidRPr="00242B60">
        <w:rPr>
          <w:rFonts w:ascii="Times New Roman" w:hAnsi="Times New Roman" w:cs="Times New Roman"/>
          <w:b/>
          <w:i/>
          <w:sz w:val="44"/>
          <w:szCs w:val="44"/>
        </w:rPr>
        <w:t xml:space="preserve">  World Celebration  </w:t>
      </w:r>
      <w:r>
        <w:rPr>
          <w:rFonts w:ascii="Times New Roman" w:hAnsi="Times New Roman" w:cs="Times New Roman"/>
          <w:b/>
          <w:i/>
          <w:sz w:val="44"/>
          <w:szCs w:val="44"/>
        </w:rPr>
        <w:t xml:space="preserve">   </w:t>
      </w:r>
      <w:r w:rsidR="001F77EB">
        <w:rPr>
          <w:rFonts w:ascii="Times New Roman" w:hAnsi="Times New Roman" w:cs="Times New Roman"/>
          <w:b/>
          <w:i/>
          <w:sz w:val="44"/>
          <w:szCs w:val="44"/>
        </w:rPr>
        <w:t xml:space="preserve">   </w:t>
      </w:r>
      <w:r w:rsidR="008A5DAB" w:rsidRPr="00242B60">
        <w:rPr>
          <w:rFonts w:ascii="Times New Roman" w:hAnsi="Times New Roman" w:cs="Times New Roman"/>
          <w:b/>
          <w:i/>
          <w:sz w:val="44"/>
          <w:szCs w:val="44"/>
        </w:rPr>
        <w:t xml:space="preserve"> World Nature     </w:t>
      </w:r>
    </w:p>
    <w:p w14:paraId="1E62707D" w14:textId="7F60385F" w:rsidR="001F77EB" w:rsidRDefault="008264A6" w:rsidP="008264A6">
      <w:pPr>
        <w:spacing w:before="240" w:after="0" w:line="276" w:lineRule="auto"/>
        <w:jc w:val="center"/>
        <w:rPr>
          <w:rFonts w:ascii="Times New Roman" w:hAnsi="Times New Roman" w:cs="Times New Roman"/>
          <w:b/>
          <w:i/>
          <w:sz w:val="44"/>
          <w:szCs w:val="44"/>
        </w:rPr>
      </w:pPr>
      <w:r>
        <w:rPr>
          <w:rFonts w:ascii="Times New Roman" w:hAnsi="Times New Roman" w:cs="Times New Roman"/>
          <w:b/>
          <w:bCs/>
          <w:i/>
          <w:iCs/>
          <w:noProof/>
          <w:sz w:val="44"/>
          <w:szCs w:val="44"/>
        </w:rPr>
        <w:drawing>
          <wp:inline distT="0" distB="0" distL="0" distR="0" wp14:anchorId="295F7EFD" wp14:editId="4F9767BB">
            <wp:extent cx="3680460" cy="26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3680460" cy="266700"/>
                    </a:xfrm>
                    <a:prstGeom prst="rect">
                      <a:avLst/>
                    </a:prstGeom>
                  </pic:spPr>
                </pic:pic>
              </a:graphicData>
            </a:graphic>
          </wp:inline>
        </w:drawing>
      </w:r>
    </w:p>
    <w:p w14:paraId="1649D367" w14:textId="1691C146" w:rsidR="008A5DAB" w:rsidRDefault="008A5DAB" w:rsidP="008A5DAB">
      <w:pPr>
        <w:spacing w:after="0" w:line="276" w:lineRule="auto"/>
        <w:jc w:val="both"/>
        <w:rPr>
          <w:rFonts w:ascii="Times New Roman" w:hAnsi="Times New Roman" w:cs="Times New Roman"/>
          <w:b/>
          <w:i/>
          <w:sz w:val="44"/>
          <w:szCs w:val="44"/>
        </w:rPr>
      </w:pPr>
      <w:r w:rsidRPr="00242B60">
        <w:rPr>
          <w:rFonts w:ascii="Times New Roman" w:hAnsi="Times New Roman" w:cs="Times New Roman"/>
          <w:b/>
          <w:i/>
          <w:sz w:val="44"/>
          <w:szCs w:val="44"/>
        </w:rPr>
        <w:lastRenderedPageBreak/>
        <w:t xml:space="preserve">   </w:t>
      </w:r>
      <w:r w:rsidR="009900EC">
        <w:rPr>
          <w:noProof/>
        </w:rPr>
        <w:drawing>
          <wp:inline distT="0" distB="0" distL="0" distR="0" wp14:anchorId="30E8B9A6" wp14:editId="5474E2A7">
            <wp:extent cx="8442960" cy="627757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8783"/>
                    <a:stretch/>
                  </pic:blipFill>
                  <pic:spPr bwMode="auto">
                    <a:xfrm>
                      <a:off x="0" y="0"/>
                      <a:ext cx="8499961" cy="6319952"/>
                    </a:xfrm>
                    <a:prstGeom prst="rect">
                      <a:avLst/>
                    </a:prstGeom>
                    <a:noFill/>
                    <a:ln>
                      <a:noFill/>
                    </a:ln>
                    <a:extLst>
                      <a:ext uri="{53640926-AAD7-44D8-BBD7-CCE9431645EC}">
                        <a14:shadowObscured xmlns:a14="http://schemas.microsoft.com/office/drawing/2010/main"/>
                      </a:ext>
                    </a:extLst>
                  </pic:spPr>
                </pic:pic>
              </a:graphicData>
            </a:graphic>
          </wp:inline>
        </w:drawing>
      </w:r>
    </w:p>
    <w:p w14:paraId="70B0667B" w14:textId="77777777" w:rsidR="00D00A41" w:rsidRDefault="00D00A41" w:rsidP="008A5DAB">
      <w:pPr>
        <w:spacing w:after="0" w:line="276" w:lineRule="auto"/>
        <w:jc w:val="both"/>
        <w:rPr>
          <w:rFonts w:ascii="Times New Roman" w:hAnsi="Times New Roman" w:cs="Times New Roman"/>
          <w:b/>
          <w:i/>
          <w:sz w:val="44"/>
          <w:szCs w:val="44"/>
        </w:rPr>
      </w:pPr>
    </w:p>
    <w:p w14:paraId="7BBA1CBE" w14:textId="306EDCB4" w:rsidR="00242B60" w:rsidRDefault="00242B60">
      <w:pPr>
        <w:rPr>
          <w:rFonts w:ascii="Times New Roman" w:hAnsi="Times New Roman" w:cs="Times New Roman"/>
          <w:b/>
          <w:bCs/>
          <w:sz w:val="44"/>
          <w:szCs w:val="44"/>
        </w:rPr>
      </w:pPr>
    </w:p>
    <w:p w14:paraId="2815A994" w14:textId="5FEBDE6F" w:rsidR="00242B60" w:rsidRDefault="004775D0" w:rsidP="00D00A41">
      <w:pPr>
        <w:jc w:val="center"/>
        <w:rPr>
          <w:rFonts w:ascii="Times New Roman" w:hAnsi="Times New Roman" w:cs="Times New Roman"/>
          <w:b/>
          <w:bCs/>
          <w:sz w:val="44"/>
          <w:szCs w:val="44"/>
        </w:rPr>
      </w:pPr>
      <w:r>
        <w:rPr>
          <w:noProof/>
        </w:rPr>
        <w:drawing>
          <wp:inline distT="0" distB="0" distL="0" distR="0" wp14:anchorId="33DDE4E7" wp14:editId="08F2B60A">
            <wp:extent cx="2128561" cy="3154680"/>
            <wp:effectExtent l="0" t="0" r="5080" b="7620"/>
            <wp:docPr id="11" name="Picture 11" descr="Image result for epcot reflections of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pcot reflections of earth"/>
                    <pic:cNvPicPr>
                      <a:picLocks noChangeAspect="1" noChangeArrowheads="1"/>
                    </pic:cNvPicPr>
                  </pic:nvPicPr>
                  <pic:blipFill rotWithShape="1">
                    <a:blip r:embed="rId9">
                      <a:extLst>
                        <a:ext uri="{28A0092B-C50C-407E-A947-70E740481C1C}">
                          <a14:useLocalDpi xmlns:a14="http://schemas.microsoft.com/office/drawing/2010/main" val="0"/>
                        </a:ext>
                      </a:extLst>
                    </a:blip>
                    <a:srcRect l="16511" t="5611" r="16637" b="3640"/>
                    <a:stretch/>
                  </pic:blipFill>
                  <pic:spPr bwMode="auto">
                    <a:xfrm>
                      <a:off x="0" y="0"/>
                      <a:ext cx="2155256" cy="3194243"/>
                    </a:xfrm>
                    <a:prstGeom prst="rect">
                      <a:avLst/>
                    </a:prstGeom>
                    <a:noFill/>
                    <a:ln>
                      <a:noFill/>
                    </a:ln>
                    <a:extLst>
                      <a:ext uri="{53640926-AAD7-44D8-BBD7-CCE9431645EC}">
                        <a14:shadowObscured xmlns:a14="http://schemas.microsoft.com/office/drawing/2010/main"/>
                      </a:ext>
                    </a:extLst>
                  </pic:spPr>
                </pic:pic>
              </a:graphicData>
            </a:graphic>
          </wp:inline>
        </w:drawing>
      </w:r>
      <w:r w:rsidR="00D00A41">
        <w:rPr>
          <w:rFonts w:ascii="Times New Roman" w:hAnsi="Times New Roman" w:cs="Times New Roman"/>
          <w:b/>
          <w:bCs/>
          <w:sz w:val="44"/>
          <w:szCs w:val="44"/>
        </w:rPr>
        <w:t xml:space="preserve">  </w:t>
      </w:r>
      <w:r w:rsidR="00242B60">
        <w:rPr>
          <w:noProof/>
        </w:rPr>
        <w:drawing>
          <wp:inline distT="0" distB="0" distL="0" distR="0" wp14:anchorId="55F507B8" wp14:editId="599034C6">
            <wp:extent cx="4335780" cy="2442488"/>
            <wp:effectExtent l="0" t="0" r="7620" b="0"/>
            <wp:docPr id="2" name="Picture 2" descr="IllumiNations : Reflections of Earth Full Soundtrack - Ep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miNations : Reflections of Earth Full Soundtrack - Epco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0847" cy="2467876"/>
                    </a:xfrm>
                    <a:prstGeom prst="rect">
                      <a:avLst/>
                    </a:prstGeom>
                    <a:noFill/>
                    <a:ln>
                      <a:noFill/>
                    </a:ln>
                  </pic:spPr>
                </pic:pic>
              </a:graphicData>
            </a:graphic>
          </wp:inline>
        </w:drawing>
      </w:r>
      <w:r w:rsidR="00D00A41">
        <w:rPr>
          <w:rFonts w:ascii="Times New Roman" w:hAnsi="Times New Roman" w:cs="Times New Roman"/>
          <w:b/>
          <w:bCs/>
          <w:sz w:val="44"/>
          <w:szCs w:val="44"/>
        </w:rPr>
        <w:t xml:space="preserve">  </w:t>
      </w:r>
      <w:r w:rsidR="00242B60">
        <w:rPr>
          <w:noProof/>
        </w:rPr>
        <w:drawing>
          <wp:inline distT="0" distB="0" distL="0" distR="0" wp14:anchorId="68ED8730" wp14:editId="403ABAAE">
            <wp:extent cx="2203616" cy="3283392"/>
            <wp:effectExtent l="0" t="0" r="635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9279" cy="3336530"/>
                    </a:xfrm>
                    <a:prstGeom prst="rect">
                      <a:avLst/>
                    </a:prstGeom>
                    <a:noFill/>
                    <a:ln>
                      <a:noFill/>
                    </a:ln>
                  </pic:spPr>
                </pic:pic>
              </a:graphicData>
            </a:graphic>
          </wp:inline>
        </w:drawing>
      </w:r>
    </w:p>
    <w:p w14:paraId="55323929" w14:textId="284DE9F1" w:rsidR="00242B60" w:rsidRDefault="00242B60">
      <w:pPr>
        <w:rPr>
          <w:rFonts w:ascii="Times New Roman" w:hAnsi="Times New Roman" w:cs="Times New Roman"/>
          <w:b/>
          <w:bCs/>
          <w:sz w:val="44"/>
          <w:szCs w:val="44"/>
        </w:rPr>
      </w:pPr>
    </w:p>
    <w:p w14:paraId="501480F7" w14:textId="3DB2AB0C" w:rsidR="00242B60" w:rsidRDefault="00242B60" w:rsidP="001F77EB">
      <w:pPr>
        <w:jc w:val="both"/>
        <w:rPr>
          <w:rFonts w:ascii="Times New Roman" w:hAnsi="Times New Roman" w:cs="Times New Roman"/>
          <w:b/>
          <w:bCs/>
          <w:sz w:val="44"/>
          <w:szCs w:val="44"/>
        </w:rPr>
      </w:pPr>
      <w:r>
        <w:rPr>
          <w:noProof/>
        </w:rPr>
        <w:drawing>
          <wp:inline distT="0" distB="0" distL="0" distR="0" wp14:anchorId="54E8F54F" wp14:editId="0271FB7D">
            <wp:extent cx="4983060" cy="2803143"/>
            <wp:effectExtent l="0" t="0" r="825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4415" cy="2809531"/>
                    </a:xfrm>
                    <a:prstGeom prst="rect">
                      <a:avLst/>
                    </a:prstGeom>
                    <a:noFill/>
                    <a:ln>
                      <a:noFill/>
                    </a:ln>
                  </pic:spPr>
                </pic:pic>
              </a:graphicData>
            </a:graphic>
          </wp:inline>
        </w:drawing>
      </w:r>
      <w:r w:rsidR="001F77EB">
        <w:rPr>
          <w:rFonts w:ascii="Times New Roman" w:hAnsi="Times New Roman" w:cs="Times New Roman"/>
          <w:b/>
          <w:bCs/>
          <w:sz w:val="44"/>
          <w:szCs w:val="44"/>
        </w:rPr>
        <w:t xml:space="preserve">   </w:t>
      </w:r>
      <w:r w:rsidR="001F77EB">
        <w:rPr>
          <w:noProof/>
        </w:rPr>
        <w:drawing>
          <wp:inline distT="0" distB="0" distL="0" distR="0" wp14:anchorId="23556F24" wp14:editId="1F958D59">
            <wp:extent cx="3954780" cy="3162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4780" cy="3162300"/>
                    </a:xfrm>
                    <a:prstGeom prst="rect">
                      <a:avLst/>
                    </a:prstGeom>
                    <a:noFill/>
                    <a:ln>
                      <a:noFill/>
                    </a:ln>
                  </pic:spPr>
                </pic:pic>
              </a:graphicData>
            </a:graphic>
          </wp:inline>
        </w:drawing>
      </w:r>
    </w:p>
    <w:p w14:paraId="339DB6CC" w14:textId="623E45A5" w:rsidR="00242B60" w:rsidRDefault="00242B60" w:rsidP="00242B60">
      <w:pPr>
        <w:jc w:val="center"/>
        <w:rPr>
          <w:rFonts w:ascii="Times New Roman" w:hAnsi="Times New Roman" w:cs="Times New Roman"/>
          <w:b/>
          <w:bCs/>
          <w:sz w:val="44"/>
          <w:szCs w:val="44"/>
        </w:rPr>
      </w:pPr>
      <w:r>
        <w:rPr>
          <w:noProof/>
        </w:rPr>
        <w:lastRenderedPageBreak/>
        <w:drawing>
          <wp:inline distT="0" distB="0" distL="0" distR="0" wp14:anchorId="197E5842" wp14:editId="1F0C997F">
            <wp:extent cx="3295650" cy="32956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14:paraId="0A02A4A2" w14:textId="77777777" w:rsidR="004775D0" w:rsidRPr="004775D0" w:rsidRDefault="004775D0" w:rsidP="00242B60">
      <w:pPr>
        <w:jc w:val="center"/>
        <w:rPr>
          <w:rFonts w:ascii="Times New Roman" w:hAnsi="Times New Roman" w:cs="Times New Roman"/>
          <w:b/>
          <w:bCs/>
          <w:sz w:val="18"/>
          <w:szCs w:val="18"/>
        </w:rPr>
      </w:pPr>
    </w:p>
    <w:p w14:paraId="280CA40A" w14:textId="52E20FF7" w:rsidR="00242B60" w:rsidRDefault="00242B60" w:rsidP="00242B60">
      <w:pPr>
        <w:jc w:val="center"/>
        <w:rPr>
          <w:rFonts w:ascii="Times New Roman" w:hAnsi="Times New Roman" w:cs="Times New Roman"/>
          <w:b/>
          <w:sz w:val="28"/>
          <w:szCs w:val="28"/>
        </w:rPr>
      </w:pPr>
      <w:r w:rsidRPr="00B63EE8">
        <w:rPr>
          <w:rFonts w:ascii="Times New Roman" w:hAnsi="Times New Roman" w:cs="Times New Roman"/>
          <w:b/>
          <w:sz w:val="28"/>
          <w:szCs w:val="28"/>
        </w:rPr>
        <w:t xml:space="preserve">“Good evening. On behalf of Walt Disney World, the place where dreams come true, we welcome all of you to Epcot and World Showcase. </w:t>
      </w:r>
      <w:proofErr w:type="gramStart"/>
      <w:r w:rsidRPr="00B63EE8">
        <w:rPr>
          <w:rFonts w:ascii="Times New Roman" w:hAnsi="Times New Roman" w:cs="Times New Roman"/>
          <w:b/>
          <w:sz w:val="28"/>
          <w:szCs w:val="28"/>
        </w:rPr>
        <w:t>We've</w:t>
      </w:r>
      <w:proofErr w:type="gramEnd"/>
      <w:r w:rsidRPr="00B63EE8">
        <w:rPr>
          <w:rFonts w:ascii="Times New Roman" w:hAnsi="Times New Roman" w:cs="Times New Roman"/>
          <w:b/>
          <w:sz w:val="28"/>
          <w:szCs w:val="28"/>
        </w:rPr>
        <w:t xml:space="preserve"> gathered here tonight</w:t>
      </w:r>
      <w:r>
        <w:rPr>
          <w:rFonts w:ascii="Times New Roman" w:hAnsi="Times New Roman" w:cs="Times New Roman"/>
          <w:b/>
          <w:sz w:val="28"/>
          <w:szCs w:val="28"/>
        </w:rPr>
        <w:t>.</w:t>
      </w:r>
      <w:r w:rsidRPr="00B63EE8">
        <w:rPr>
          <w:rFonts w:ascii="Times New Roman" w:hAnsi="Times New Roman" w:cs="Times New Roman"/>
          <w:b/>
          <w:sz w:val="28"/>
          <w:szCs w:val="28"/>
        </w:rPr>
        <w:t xml:space="preserve"> around the fire</w:t>
      </w:r>
      <w:r>
        <w:rPr>
          <w:rFonts w:ascii="Times New Roman" w:hAnsi="Times New Roman" w:cs="Times New Roman"/>
          <w:b/>
          <w:sz w:val="28"/>
          <w:szCs w:val="28"/>
        </w:rPr>
        <w:t>,</w:t>
      </w:r>
      <w:r w:rsidRPr="00B63EE8">
        <w:rPr>
          <w:rFonts w:ascii="Times New Roman" w:hAnsi="Times New Roman" w:cs="Times New Roman"/>
          <w:b/>
          <w:sz w:val="28"/>
          <w:szCs w:val="28"/>
        </w:rPr>
        <w:t xml:space="preserve"> as people of all lands have gathered for thousands and thousands of years before us... to share the light... and to share a story. An amazing story as old as time itself</w:t>
      </w:r>
      <w:r>
        <w:rPr>
          <w:rFonts w:ascii="Times New Roman" w:hAnsi="Times New Roman" w:cs="Times New Roman"/>
          <w:b/>
          <w:sz w:val="28"/>
          <w:szCs w:val="28"/>
        </w:rPr>
        <w:t>,</w:t>
      </w:r>
      <w:r w:rsidRPr="00B63EE8">
        <w:rPr>
          <w:rFonts w:ascii="Times New Roman" w:hAnsi="Times New Roman" w:cs="Times New Roman"/>
          <w:b/>
          <w:sz w:val="28"/>
          <w:szCs w:val="28"/>
        </w:rPr>
        <w:t xml:space="preserve"> but still being written. And though each of us has our own individual stories to tell, a true adventure emerges when we bring them all together as one. We hope you enjoy our story tonight: </w:t>
      </w:r>
      <w:r w:rsidRPr="00B63EE8">
        <w:rPr>
          <w:rFonts w:ascii="Times New Roman" w:hAnsi="Times New Roman" w:cs="Times New Roman"/>
          <w:b/>
          <w:i/>
          <w:iCs/>
          <w:sz w:val="28"/>
          <w:szCs w:val="28"/>
        </w:rPr>
        <w:t>Reflections of Earth</w:t>
      </w:r>
      <w:r w:rsidRPr="00B63EE8">
        <w:rPr>
          <w:rFonts w:ascii="Times New Roman" w:hAnsi="Times New Roman" w:cs="Times New Roman"/>
          <w:b/>
          <w:sz w:val="28"/>
          <w:szCs w:val="28"/>
        </w:rPr>
        <w:t>.”</w:t>
      </w:r>
    </w:p>
    <w:p w14:paraId="458B5A9C" w14:textId="77777777" w:rsidR="004775D0" w:rsidRPr="00B63EE8" w:rsidRDefault="004775D0" w:rsidP="00242B60">
      <w:pPr>
        <w:jc w:val="center"/>
        <w:rPr>
          <w:rFonts w:ascii="Times New Roman" w:hAnsi="Times New Roman" w:cs="Times New Roman"/>
          <w:b/>
          <w:sz w:val="28"/>
          <w:szCs w:val="28"/>
        </w:rPr>
      </w:pPr>
    </w:p>
    <w:p w14:paraId="74313C5F" w14:textId="3CF8980B" w:rsidR="00242B60" w:rsidRDefault="00242B60" w:rsidP="00242B60">
      <w:pPr>
        <w:spacing w:before="100" w:beforeAutospacing="1" w:after="100" w:afterAutospacing="1" w:line="240" w:lineRule="auto"/>
        <w:outlineLvl w:val="2"/>
        <w:rPr>
          <w:rFonts w:ascii="Times New Roman" w:eastAsia="Times New Roman" w:hAnsi="Times New Roman" w:cs="Times New Roman"/>
          <w:b/>
          <w:bCs/>
          <w:sz w:val="32"/>
          <w:szCs w:val="32"/>
        </w:rPr>
      </w:pPr>
      <w:r w:rsidRPr="00B63EE8">
        <w:rPr>
          <w:rFonts w:ascii="Times New Roman" w:eastAsia="Times New Roman" w:hAnsi="Times New Roman" w:cs="Times New Roman"/>
          <w:b/>
          <w:bCs/>
          <w:sz w:val="32"/>
          <w:szCs w:val="32"/>
        </w:rPr>
        <w:t>Act I: Chaos</w:t>
      </w:r>
    </w:p>
    <w:p w14:paraId="27EDB943" w14:textId="64201F14" w:rsidR="0032167C" w:rsidRPr="00A8551E" w:rsidRDefault="0032167C" w:rsidP="00242B60">
      <w:pPr>
        <w:spacing w:before="100" w:beforeAutospacing="1" w:after="100" w:afterAutospacing="1" w:line="240" w:lineRule="auto"/>
        <w:outlineLvl w:val="2"/>
        <w:rPr>
          <w:rFonts w:ascii="Times New Roman" w:eastAsia="Times New Roman" w:hAnsi="Times New Roman" w:cs="Times New Roman"/>
          <w:b/>
          <w:bCs/>
          <w:sz w:val="28"/>
          <w:szCs w:val="28"/>
        </w:rPr>
      </w:pPr>
      <w:r w:rsidRPr="00A8551E">
        <w:rPr>
          <w:sz w:val="28"/>
          <w:szCs w:val="28"/>
        </w:rPr>
        <w:t>Chaos represents the creation of the planet Earth. The show began with explosive fireworks from the center of the lagoon and hot flames from the Inferno Barge.</w:t>
      </w:r>
    </w:p>
    <w:p w14:paraId="1FE5FB3B" w14:textId="6AD55398" w:rsidR="00242B60" w:rsidRDefault="00242B60" w:rsidP="00242B60">
      <w:pPr>
        <w:spacing w:before="100" w:beforeAutospacing="1" w:after="100" w:afterAutospacing="1" w:line="240" w:lineRule="auto"/>
        <w:outlineLvl w:val="2"/>
        <w:rPr>
          <w:rFonts w:ascii="Times New Roman" w:eastAsia="Times New Roman" w:hAnsi="Times New Roman" w:cs="Times New Roman"/>
          <w:b/>
          <w:bCs/>
          <w:sz w:val="32"/>
          <w:szCs w:val="32"/>
        </w:rPr>
      </w:pPr>
      <w:r w:rsidRPr="00B63EE8">
        <w:rPr>
          <w:rFonts w:ascii="Times New Roman" w:eastAsia="Times New Roman" w:hAnsi="Times New Roman" w:cs="Times New Roman"/>
          <w:b/>
          <w:bCs/>
          <w:sz w:val="32"/>
          <w:szCs w:val="32"/>
        </w:rPr>
        <w:t>Act II: Order</w:t>
      </w:r>
    </w:p>
    <w:p w14:paraId="0EBCCCFD" w14:textId="77777777" w:rsidR="0032167C" w:rsidRPr="00AB1EBF" w:rsidRDefault="0032167C" w:rsidP="0032167C">
      <w:pPr>
        <w:spacing w:before="100" w:beforeAutospacing="1" w:after="100" w:afterAutospacing="1" w:line="240" w:lineRule="auto"/>
        <w:outlineLvl w:val="3"/>
        <w:rPr>
          <w:rFonts w:ascii="Times New Roman" w:eastAsia="Times New Roman" w:hAnsi="Times New Roman" w:cs="Times New Roman"/>
          <w:b/>
          <w:bCs/>
          <w:sz w:val="28"/>
          <w:szCs w:val="28"/>
        </w:rPr>
      </w:pPr>
      <w:r w:rsidRPr="00B63EE8">
        <w:rPr>
          <w:rFonts w:ascii="Times New Roman" w:eastAsia="Times New Roman" w:hAnsi="Times New Roman" w:cs="Times New Roman"/>
          <w:b/>
          <w:bCs/>
          <w:sz w:val="28"/>
          <w:szCs w:val="28"/>
        </w:rPr>
        <w:t>Space     Life     Adventure     Home     Celebration</w:t>
      </w:r>
    </w:p>
    <w:p w14:paraId="3FF3002B" w14:textId="23E66C53" w:rsidR="0032167C" w:rsidRPr="00A8551E" w:rsidRDefault="0032167C" w:rsidP="00242B60">
      <w:pPr>
        <w:spacing w:before="100" w:beforeAutospacing="1" w:after="100" w:afterAutospacing="1" w:line="240" w:lineRule="auto"/>
        <w:outlineLvl w:val="2"/>
        <w:rPr>
          <w:rFonts w:ascii="Times New Roman" w:eastAsia="Times New Roman" w:hAnsi="Times New Roman" w:cs="Times New Roman"/>
          <w:b/>
          <w:bCs/>
          <w:sz w:val="24"/>
          <w:szCs w:val="24"/>
        </w:rPr>
      </w:pPr>
      <w:r w:rsidRPr="0032167C">
        <w:rPr>
          <w:sz w:val="28"/>
          <w:szCs w:val="28"/>
        </w:rPr>
        <w:t xml:space="preserve">The spouting flames from the Flame Barge were reduced to a low sputter, and the Earth Globe appeared and moved towards the center of the lagoon accompanied with water effects emanating from the fountain barges. As the Globe cools, it changed from hot white to red to blue. Images appeared on the Globe of countries, famous landmarks, objects, and people. The exterior buildings of the countries around the lagoon were illuminated followed by laser lights, spotlights, and more fireworks in the center lagoon. </w:t>
      </w:r>
      <w:r w:rsidR="00A8551E" w:rsidRPr="00A8551E">
        <w:rPr>
          <w:sz w:val="24"/>
          <w:szCs w:val="24"/>
        </w:rPr>
        <w:t>(</w:t>
      </w:r>
      <w:r w:rsidR="00A8551E">
        <w:rPr>
          <w:sz w:val="24"/>
          <w:szCs w:val="24"/>
        </w:rPr>
        <w:t>As</w:t>
      </w:r>
      <w:r w:rsidRPr="00A8551E">
        <w:rPr>
          <w:sz w:val="24"/>
          <w:szCs w:val="24"/>
        </w:rPr>
        <w:t xml:space="preserve"> the buildings of the Morocco Pavilion are replicas of ones that have a great religious significance, it did not light up during the show. </w:t>
      </w:r>
      <w:proofErr w:type="gramStart"/>
      <w:r w:rsidRPr="00A8551E">
        <w:rPr>
          <w:sz w:val="24"/>
          <w:szCs w:val="24"/>
        </w:rPr>
        <w:t>In order to</w:t>
      </w:r>
      <w:proofErr w:type="gramEnd"/>
      <w:r w:rsidRPr="00A8551E">
        <w:rPr>
          <w:sz w:val="24"/>
          <w:szCs w:val="24"/>
        </w:rPr>
        <w:t xml:space="preserve"> keep symmetry, the Norway Pavilion did not light up either.</w:t>
      </w:r>
      <w:r w:rsidR="00A8551E" w:rsidRPr="00A8551E">
        <w:rPr>
          <w:sz w:val="24"/>
          <w:szCs w:val="24"/>
        </w:rPr>
        <w:t>)</w:t>
      </w:r>
    </w:p>
    <w:p w14:paraId="3FE9EB1C" w14:textId="6A90CC1E" w:rsidR="00242B60" w:rsidRDefault="00242B60" w:rsidP="00A8551E">
      <w:pPr>
        <w:spacing w:before="100" w:beforeAutospacing="1" w:after="100" w:afterAutospacing="1" w:line="240" w:lineRule="auto"/>
        <w:outlineLvl w:val="3"/>
        <w:rPr>
          <w:rFonts w:ascii="Times New Roman" w:eastAsia="Times New Roman" w:hAnsi="Times New Roman" w:cs="Times New Roman"/>
          <w:b/>
          <w:bCs/>
          <w:sz w:val="32"/>
          <w:szCs w:val="32"/>
        </w:rPr>
      </w:pPr>
      <w:r w:rsidRPr="00B63EE8">
        <w:rPr>
          <w:rFonts w:ascii="Times New Roman" w:eastAsia="Times New Roman" w:hAnsi="Times New Roman" w:cs="Times New Roman"/>
          <w:b/>
          <w:bCs/>
          <w:sz w:val="32"/>
          <w:szCs w:val="32"/>
        </w:rPr>
        <w:t>Act III: Meaning</w:t>
      </w:r>
    </w:p>
    <w:p w14:paraId="1A80F8F2" w14:textId="1AB74172" w:rsidR="0032167C" w:rsidRPr="0032167C" w:rsidRDefault="0032167C" w:rsidP="00242B60">
      <w:pPr>
        <w:spacing w:before="100" w:beforeAutospacing="1" w:after="100" w:afterAutospacing="1" w:line="240" w:lineRule="auto"/>
        <w:outlineLvl w:val="2"/>
        <w:rPr>
          <w:sz w:val="28"/>
          <w:szCs w:val="28"/>
        </w:rPr>
      </w:pPr>
      <w:r w:rsidRPr="0032167C">
        <w:rPr>
          <w:sz w:val="28"/>
          <w:szCs w:val="28"/>
        </w:rPr>
        <w:t>As the song "We Go On" is played, the torches around the lagoon are relit and the Globe opened to reveal a final unity torch with emanating fireworks followed by a launch of 1,000 white fireworks brightly illuminating the lagoon. The scene concluded with a final launch of fireworks and a set of bright white flashes that ended with a loud crackle. The finale crackle emanating from the final launch set of fireworks could often be heard within several miles outside the park.</w:t>
      </w:r>
    </w:p>
    <w:p w14:paraId="601CFD54" w14:textId="77777777" w:rsidR="0032167C" w:rsidRPr="0032167C" w:rsidRDefault="0032167C" w:rsidP="0032167C">
      <w:pPr>
        <w:spacing w:before="100" w:beforeAutospacing="1" w:after="100" w:afterAutospacing="1" w:line="240" w:lineRule="auto"/>
        <w:outlineLvl w:val="2"/>
        <w:rPr>
          <w:rFonts w:ascii="Times New Roman" w:eastAsia="Times New Roman" w:hAnsi="Times New Roman" w:cs="Times New Roman"/>
          <w:b/>
          <w:bCs/>
          <w:sz w:val="28"/>
          <w:szCs w:val="28"/>
        </w:rPr>
      </w:pPr>
      <w:r w:rsidRPr="0032167C">
        <w:rPr>
          <w:rFonts w:ascii="Times New Roman" w:eastAsia="Times New Roman" w:hAnsi="Times New Roman" w:cs="Times New Roman"/>
          <w:b/>
          <w:bCs/>
          <w:sz w:val="28"/>
          <w:szCs w:val="28"/>
        </w:rPr>
        <w:t>Post Show</w:t>
      </w:r>
    </w:p>
    <w:p w14:paraId="532F6B1D" w14:textId="5EA0591D" w:rsidR="0032167C" w:rsidRPr="0032167C" w:rsidRDefault="0032167C" w:rsidP="0032167C">
      <w:pPr>
        <w:spacing w:before="100" w:beforeAutospacing="1" w:after="100" w:afterAutospacing="1" w:line="240" w:lineRule="auto"/>
        <w:rPr>
          <w:rFonts w:eastAsia="Times New Roman" w:cstheme="minorHAnsi"/>
          <w:sz w:val="28"/>
          <w:szCs w:val="28"/>
        </w:rPr>
      </w:pPr>
      <w:r w:rsidRPr="0032167C">
        <w:rPr>
          <w:rFonts w:eastAsia="Times New Roman" w:cstheme="minorHAnsi"/>
          <w:sz w:val="28"/>
          <w:szCs w:val="28"/>
        </w:rPr>
        <w:t>The show ended with a post-show announcement</w:t>
      </w:r>
      <w:r w:rsidR="00A8551E">
        <w:rPr>
          <w:rFonts w:eastAsia="Times New Roman" w:cstheme="minorHAnsi"/>
          <w:sz w:val="28"/>
          <w:szCs w:val="28"/>
        </w:rPr>
        <w:t>:</w:t>
      </w:r>
      <w:r w:rsidRPr="0032167C">
        <w:rPr>
          <w:rFonts w:eastAsia="Times New Roman" w:cstheme="minorHAnsi"/>
          <w:sz w:val="28"/>
          <w:szCs w:val="28"/>
        </w:rPr>
        <w:t xml:space="preserve"> </w:t>
      </w:r>
    </w:p>
    <w:p w14:paraId="5D2D0B14" w14:textId="77777777" w:rsidR="0032167C" w:rsidRPr="0032167C" w:rsidRDefault="0032167C" w:rsidP="0032167C">
      <w:pPr>
        <w:spacing w:after="0" w:line="240" w:lineRule="auto"/>
        <w:ind w:left="720"/>
        <w:rPr>
          <w:rFonts w:eastAsia="Times New Roman" w:cstheme="minorHAnsi"/>
          <w:sz w:val="28"/>
          <w:szCs w:val="28"/>
        </w:rPr>
      </w:pPr>
      <w:r w:rsidRPr="0032167C">
        <w:rPr>
          <w:rFonts w:eastAsia="Times New Roman" w:cstheme="minorHAnsi"/>
          <w:sz w:val="28"/>
          <w:szCs w:val="28"/>
        </w:rPr>
        <w:t>“</w:t>
      </w:r>
      <w:r w:rsidRPr="0032167C">
        <w:rPr>
          <w:rFonts w:eastAsia="Times New Roman" w:cstheme="minorHAnsi"/>
          <w:i/>
          <w:iCs/>
          <w:sz w:val="28"/>
          <w:szCs w:val="28"/>
        </w:rPr>
        <w:t>Ladies and gentlemen, the entire Epcot family thanks you for having been with us for 'Illuminations: Reflections of Earth', presented by Siemens. We hope that your visit to the Walt Disney World Resort has been a truly magical experience for you and yours. We wish you a pleasant evening and a safe journey home. Thank you and goodnight.</w:t>
      </w:r>
      <w:r w:rsidRPr="0032167C">
        <w:rPr>
          <w:rFonts w:eastAsia="Times New Roman" w:cstheme="minorHAnsi"/>
          <w:sz w:val="28"/>
          <w:szCs w:val="28"/>
        </w:rPr>
        <w:t>”</w:t>
      </w:r>
    </w:p>
    <w:p w14:paraId="021A91E1" w14:textId="48879C94" w:rsidR="00242B60" w:rsidRDefault="00242B60">
      <w:pPr>
        <w:rPr>
          <w:rFonts w:ascii="Times New Roman" w:hAnsi="Times New Roman" w:cs="Times New Roman"/>
          <w:b/>
          <w:bCs/>
          <w:sz w:val="44"/>
          <w:szCs w:val="44"/>
        </w:rPr>
      </w:pPr>
    </w:p>
    <w:p w14:paraId="158EBAF3" w14:textId="7E735722" w:rsidR="00A8551E" w:rsidRDefault="008264A6" w:rsidP="008264A6">
      <w:pPr>
        <w:jc w:val="center"/>
        <w:rPr>
          <w:rFonts w:ascii="Times New Roman" w:hAnsi="Times New Roman" w:cs="Times New Roman"/>
          <w:b/>
          <w:bCs/>
          <w:sz w:val="44"/>
          <w:szCs w:val="44"/>
        </w:rPr>
      </w:pPr>
      <w:r>
        <w:rPr>
          <w:rFonts w:ascii="Times New Roman" w:hAnsi="Times New Roman" w:cs="Times New Roman"/>
          <w:b/>
          <w:bCs/>
          <w:i/>
          <w:iCs/>
          <w:noProof/>
          <w:sz w:val="44"/>
          <w:szCs w:val="44"/>
        </w:rPr>
        <w:drawing>
          <wp:inline distT="0" distB="0" distL="0" distR="0" wp14:anchorId="29E2AA44" wp14:editId="77AAB05E">
            <wp:extent cx="3680460"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3680460" cy="266700"/>
                    </a:xfrm>
                    <a:prstGeom prst="rect">
                      <a:avLst/>
                    </a:prstGeom>
                  </pic:spPr>
                </pic:pic>
              </a:graphicData>
            </a:graphic>
          </wp:inline>
        </w:drawing>
      </w:r>
    </w:p>
    <w:p w14:paraId="4FDA12F7" w14:textId="77777777" w:rsidR="00242B60" w:rsidRPr="00242B60" w:rsidRDefault="00242B60" w:rsidP="00A8551E">
      <w:pPr>
        <w:spacing w:after="200" w:line="276" w:lineRule="auto"/>
        <w:jc w:val="center"/>
        <w:rPr>
          <w:b/>
          <w:noProof/>
          <w:sz w:val="24"/>
          <w:szCs w:val="24"/>
        </w:rPr>
      </w:pPr>
      <w:r w:rsidRPr="00242B60">
        <w:rPr>
          <w:b/>
          <w:noProof/>
          <w:sz w:val="24"/>
          <w:szCs w:val="24"/>
        </w:rPr>
        <w:t>Le Carnival de Lumiere – 1982 -- 1983</w:t>
      </w:r>
    </w:p>
    <w:p w14:paraId="7C1679EC" w14:textId="77777777" w:rsidR="00242B60" w:rsidRPr="00242B60" w:rsidRDefault="00242B60" w:rsidP="00A8551E">
      <w:pPr>
        <w:spacing w:after="200" w:line="276" w:lineRule="auto"/>
        <w:jc w:val="center"/>
        <w:rPr>
          <w:b/>
          <w:noProof/>
          <w:sz w:val="24"/>
          <w:szCs w:val="24"/>
        </w:rPr>
      </w:pPr>
      <w:r w:rsidRPr="00242B60">
        <w:rPr>
          <w:b/>
          <w:noProof/>
          <w:sz w:val="24"/>
          <w:szCs w:val="24"/>
        </w:rPr>
        <w:t>A New World Fantasy – 1983 -- 1984</w:t>
      </w:r>
    </w:p>
    <w:p w14:paraId="05505E08" w14:textId="77777777" w:rsidR="00242B60" w:rsidRPr="00242B60" w:rsidRDefault="00242B60" w:rsidP="00A8551E">
      <w:pPr>
        <w:spacing w:after="200" w:line="276" w:lineRule="auto"/>
        <w:jc w:val="center"/>
        <w:rPr>
          <w:b/>
          <w:noProof/>
          <w:sz w:val="24"/>
          <w:szCs w:val="24"/>
        </w:rPr>
      </w:pPr>
      <w:r w:rsidRPr="00242B60">
        <w:rPr>
          <w:b/>
          <w:noProof/>
          <w:sz w:val="24"/>
          <w:szCs w:val="24"/>
        </w:rPr>
        <w:t>Lazerphonic Fantasy – 1984 – 1988</w:t>
      </w:r>
    </w:p>
    <w:p w14:paraId="7733FFCA" w14:textId="77777777" w:rsidR="00242B60" w:rsidRPr="00242B60" w:rsidRDefault="00242B60" w:rsidP="00A8551E">
      <w:pPr>
        <w:spacing w:after="200" w:line="276" w:lineRule="auto"/>
        <w:jc w:val="center"/>
        <w:rPr>
          <w:b/>
          <w:noProof/>
          <w:sz w:val="24"/>
          <w:szCs w:val="24"/>
        </w:rPr>
      </w:pPr>
      <w:r w:rsidRPr="00242B60">
        <w:rPr>
          <w:b/>
          <w:noProof/>
          <w:sz w:val="24"/>
          <w:szCs w:val="24"/>
        </w:rPr>
        <w:t>Illuminations – 1988 -- 1999</w:t>
      </w:r>
    </w:p>
    <w:p w14:paraId="20E8F301" w14:textId="77777777" w:rsidR="00242B60" w:rsidRPr="00242B60" w:rsidRDefault="00242B60" w:rsidP="00A8551E">
      <w:pPr>
        <w:spacing w:after="200" w:line="276" w:lineRule="auto"/>
        <w:jc w:val="center"/>
        <w:rPr>
          <w:b/>
          <w:noProof/>
          <w:sz w:val="24"/>
          <w:szCs w:val="24"/>
        </w:rPr>
      </w:pPr>
      <w:r w:rsidRPr="00242B60">
        <w:rPr>
          <w:b/>
          <w:noProof/>
          <w:sz w:val="24"/>
          <w:szCs w:val="24"/>
        </w:rPr>
        <w:t>Illuminations:  Reflections of Earth – Oct 1999 – Sep 2019</w:t>
      </w:r>
    </w:p>
    <w:p w14:paraId="23BF2257" w14:textId="77777777" w:rsidR="00242B60" w:rsidRPr="00242B60" w:rsidRDefault="00242B60" w:rsidP="00A8551E">
      <w:pPr>
        <w:spacing w:after="200" w:line="276" w:lineRule="auto"/>
        <w:jc w:val="center"/>
        <w:rPr>
          <w:b/>
          <w:noProof/>
          <w:sz w:val="24"/>
          <w:szCs w:val="24"/>
        </w:rPr>
      </w:pPr>
      <w:r w:rsidRPr="00242B60">
        <w:rPr>
          <w:b/>
          <w:noProof/>
          <w:sz w:val="24"/>
          <w:szCs w:val="24"/>
        </w:rPr>
        <w:t>Epcot Forever – Oct 2019 – Sep 2020</w:t>
      </w:r>
    </w:p>
    <w:p w14:paraId="76952730" w14:textId="77777777" w:rsidR="00242B60" w:rsidRPr="00242B60" w:rsidRDefault="00242B60" w:rsidP="00A8551E">
      <w:pPr>
        <w:spacing w:after="200" w:line="276" w:lineRule="auto"/>
        <w:jc w:val="center"/>
        <w:rPr>
          <w:rFonts w:ascii="Times New Roman" w:hAnsi="Times New Roman" w:cs="Times New Roman"/>
          <w:b/>
          <w:i/>
          <w:sz w:val="24"/>
          <w:szCs w:val="24"/>
        </w:rPr>
      </w:pPr>
      <w:r w:rsidRPr="00242B60">
        <w:rPr>
          <w:b/>
          <w:noProof/>
          <w:sz w:val="24"/>
          <w:szCs w:val="24"/>
        </w:rPr>
        <w:t>HarmonioUS – Oct 2020 -- ?</w:t>
      </w:r>
    </w:p>
    <w:p w14:paraId="12087D4E" w14:textId="6ABBE34A" w:rsidR="008A5DAB" w:rsidRPr="00242B60" w:rsidRDefault="008A5DAB">
      <w:pPr>
        <w:rPr>
          <w:rFonts w:ascii="Times New Roman" w:hAnsi="Times New Roman" w:cs="Times New Roman"/>
          <w:b/>
          <w:bCs/>
          <w:sz w:val="44"/>
          <w:szCs w:val="44"/>
        </w:rPr>
      </w:pPr>
      <w:r>
        <w:rPr>
          <w:noProof/>
        </w:rPr>
        <w:lastRenderedPageBreak/>
        <w:drawing>
          <wp:inline distT="0" distB="0" distL="0" distR="0" wp14:anchorId="450B7270" wp14:editId="4233AF5D">
            <wp:extent cx="14244437" cy="9045484"/>
            <wp:effectExtent l="889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w map labeled.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4244437" cy="9045484"/>
                    </a:xfrm>
                    <a:prstGeom prst="rect">
                      <a:avLst/>
                    </a:prstGeom>
                  </pic:spPr>
                </pic:pic>
              </a:graphicData>
            </a:graphic>
          </wp:inline>
        </w:drawing>
      </w:r>
    </w:p>
    <w:sectPr w:rsidR="008A5DAB" w:rsidRPr="00242B60" w:rsidSect="009900EC">
      <w:pgSz w:w="15840" w:h="24480" w:code="3"/>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B60"/>
    <w:rsid w:val="000C0AD5"/>
    <w:rsid w:val="001F77EB"/>
    <w:rsid w:val="00242B60"/>
    <w:rsid w:val="0032167C"/>
    <w:rsid w:val="004775D0"/>
    <w:rsid w:val="008264A6"/>
    <w:rsid w:val="008A5DAB"/>
    <w:rsid w:val="009900EC"/>
    <w:rsid w:val="00A8551E"/>
    <w:rsid w:val="00D0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2799"/>
  <w15:chartTrackingRefBased/>
  <w15:docId w15:val="{FD1FCFC0-24A4-4DDF-9317-CDBE1590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216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068194">
      <w:bodyDiv w:val="1"/>
      <w:marLeft w:val="0"/>
      <w:marRight w:val="0"/>
      <w:marTop w:val="0"/>
      <w:marBottom w:val="0"/>
      <w:divBdr>
        <w:top w:val="none" w:sz="0" w:space="0" w:color="auto"/>
        <w:left w:val="none" w:sz="0" w:space="0" w:color="auto"/>
        <w:bottom w:val="none" w:sz="0" w:space="0" w:color="auto"/>
        <w:right w:val="none" w:sz="0" w:space="0" w:color="auto"/>
      </w:divBdr>
      <w:divsChild>
        <w:div w:id="1940093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Johnson</dc:creator>
  <cp:keywords/>
  <dc:description/>
  <cp:lastModifiedBy>E Johnson</cp:lastModifiedBy>
  <cp:revision>8</cp:revision>
  <dcterms:created xsi:type="dcterms:W3CDTF">2021-04-22T03:07:00Z</dcterms:created>
  <dcterms:modified xsi:type="dcterms:W3CDTF">2021-04-22T04:08:00Z</dcterms:modified>
</cp:coreProperties>
</file>